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DF92" w14:textId="1DC2A6E4" w:rsidR="00241214" w:rsidRPr="001A61E8" w:rsidRDefault="00241214" w:rsidP="00241214">
      <w:pPr>
        <w:rPr>
          <w:rFonts w:ascii="Calibri" w:eastAsia="Times New Roman" w:hAnsi="Calibri" w:cs="Arial"/>
          <w:lang w:eastAsia="hr-HR"/>
        </w:rPr>
      </w:pPr>
      <w:r w:rsidRPr="001A61E8">
        <w:rPr>
          <w:rFonts w:ascii="Calibri" w:eastAsia="Times New Roman" w:hAnsi="Calibri" w:cs="Arial"/>
        </w:rPr>
        <w:t xml:space="preserve">KLASA: </w:t>
      </w:r>
      <w:r w:rsidR="00576285" w:rsidRPr="001A61E8">
        <w:rPr>
          <w:rFonts w:ascii="Calibri" w:eastAsia="Times New Roman" w:hAnsi="Calibri" w:cs="Arial"/>
        </w:rPr>
        <w:t>400-05/2</w:t>
      </w:r>
      <w:r w:rsidR="001A61E8" w:rsidRPr="001A61E8">
        <w:rPr>
          <w:rFonts w:ascii="Calibri" w:eastAsia="Times New Roman" w:hAnsi="Calibri" w:cs="Arial"/>
        </w:rPr>
        <w:t>4</w:t>
      </w:r>
      <w:r w:rsidR="00576285" w:rsidRPr="001A61E8">
        <w:rPr>
          <w:rFonts w:ascii="Calibri" w:eastAsia="Times New Roman" w:hAnsi="Calibri" w:cs="Arial"/>
        </w:rPr>
        <w:t>-01/01</w:t>
      </w:r>
    </w:p>
    <w:p w14:paraId="503EA407" w14:textId="65EBE257" w:rsidR="00241214" w:rsidRPr="001A61E8" w:rsidRDefault="00241214" w:rsidP="00241214">
      <w:pPr>
        <w:outlineLvl w:val="0"/>
        <w:rPr>
          <w:rFonts w:ascii="Calibri" w:eastAsia="Times New Roman" w:hAnsi="Calibri" w:cs="Arial"/>
        </w:rPr>
      </w:pPr>
      <w:r w:rsidRPr="001A61E8">
        <w:rPr>
          <w:rFonts w:ascii="Calibri" w:eastAsia="Times New Roman" w:hAnsi="Calibri" w:cs="Arial"/>
        </w:rPr>
        <w:t xml:space="preserve">URBROJ: </w:t>
      </w:r>
      <w:r w:rsidR="00576285" w:rsidRPr="001A61E8">
        <w:rPr>
          <w:rFonts w:ascii="Calibri" w:eastAsia="Times New Roman" w:hAnsi="Calibri" w:cs="Arial"/>
        </w:rPr>
        <w:t>2157-3-6-01-2</w:t>
      </w:r>
      <w:r w:rsidR="001A61E8" w:rsidRPr="001A61E8">
        <w:rPr>
          <w:rFonts w:ascii="Calibri" w:eastAsia="Times New Roman" w:hAnsi="Calibri" w:cs="Arial"/>
        </w:rPr>
        <w:t>4</w:t>
      </w:r>
      <w:r w:rsidR="00576285" w:rsidRPr="001A61E8">
        <w:rPr>
          <w:rFonts w:ascii="Calibri" w:eastAsia="Times New Roman" w:hAnsi="Calibri" w:cs="Arial"/>
        </w:rPr>
        <w:t>-</w:t>
      </w:r>
      <w:r w:rsidR="001A61E8" w:rsidRPr="001A61E8">
        <w:rPr>
          <w:rFonts w:ascii="Calibri" w:eastAsia="Times New Roman" w:hAnsi="Calibri" w:cs="Arial"/>
        </w:rPr>
        <w:t>1</w:t>
      </w:r>
    </w:p>
    <w:p w14:paraId="0E278A88" w14:textId="4FCBEEAD" w:rsidR="00241214" w:rsidRPr="00241214" w:rsidRDefault="00241214" w:rsidP="00241214">
      <w:pPr>
        <w:rPr>
          <w:rFonts w:ascii="Calibri" w:eastAsia="Times New Roman" w:hAnsi="Calibri" w:cs="Arial"/>
        </w:rPr>
      </w:pPr>
      <w:r w:rsidRPr="001A61E8">
        <w:rPr>
          <w:rFonts w:ascii="Calibri" w:eastAsia="Times New Roman" w:hAnsi="Calibri" w:cs="Arial"/>
        </w:rPr>
        <w:t xml:space="preserve">Lovran, </w:t>
      </w:r>
      <w:r w:rsidR="001A61E8" w:rsidRPr="001A61E8">
        <w:rPr>
          <w:rFonts w:ascii="Calibri" w:eastAsia="Times New Roman" w:hAnsi="Calibri" w:cs="Arial"/>
        </w:rPr>
        <w:t>26</w:t>
      </w:r>
      <w:r w:rsidRPr="001A61E8">
        <w:rPr>
          <w:rFonts w:ascii="Calibri" w:eastAsia="Times New Roman" w:hAnsi="Calibri" w:cs="Arial"/>
        </w:rPr>
        <w:t xml:space="preserve">. </w:t>
      </w:r>
      <w:r w:rsidR="001A61E8" w:rsidRPr="001A61E8">
        <w:rPr>
          <w:rFonts w:ascii="Calibri" w:eastAsia="Times New Roman" w:hAnsi="Calibri" w:cs="Arial"/>
        </w:rPr>
        <w:t>siječnja</w:t>
      </w:r>
      <w:r w:rsidR="0040402A" w:rsidRPr="001A61E8">
        <w:rPr>
          <w:rFonts w:ascii="Calibri" w:eastAsia="Times New Roman" w:hAnsi="Calibri" w:cs="Arial"/>
        </w:rPr>
        <w:t xml:space="preserve"> </w:t>
      </w:r>
      <w:r w:rsidRPr="001A61E8">
        <w:rPr>
          <w:rFonts w:ascii="Calibri" w:eastAsia="Times New Roman" w:hAnsi="Calibri" w:cs="Arial"/>
        </w:rPr>
        <w:t>202</w:t>
      </w:r>
      <w:r w:rsidR="001A61E8" w:rsidRPr="001A61E8">
        <w:rPr>
          <w:rFonts w:ascii="Calibri" w:eastAsia="Times New Roman" w:hAnsi="Calibri" w:cs="Arial"/>
        </w:rPr>
        <w:t>4</w:t>
      </w:r>
      <w:r w:rsidRPr="001A61E8">
        <w:rPr>
          <w:rFonts w:ascii="Calibri" w:eastAsia="Times New Roman" w:hAnsi="Calibri" w:cs="Arial"/>
        </w:rPr>
        <w:t>.</w:t>
      </w:r>
    </w:p>
    <w:p w14:paraId="1DFA4772" w14:textId="77777777" w:rsidR="00241214" w:rsidRPr="00241214" w:rsidRDefault="00241214" w:rsidP="00241214">
      <w:pPr>
        <w:jc w:val="right"/>
        <w:outlineLvl w:val="0"/>
        <w:rPr>
          <w:rFonts w:ascii="Calibri" w:eastAsia="Times New Roman" w:hAnsi="Calibri" w:cs="Arial"/>
          <w:b/>
        </w:rPr>
      </w:pPr>
    </w:p>
    <w:p w14:paraId="25939132" w14:textId="77777777" w:rsidR="00241214" w:rsidRPr="00241214" w:rsidRDefault="00241214" w:rsidP="00241214">
      <w:pPr>
        <w:jc w:val="right"/>
        <w:outlineLvl w:val="0"/>
        <w:rPr>
          <w:rFonts w:ascii="Calibri" w:eastAsia="Times New Roman" w:hAnsi="Calibri" w:cs="Arial"/>
          <w:b/>
        </w:rPr>
      </w:pPr>
      <w:r w:rsidRPr="00241214">
        <w:rPr>
          <w:rFonts w:ascii="Calibri" w:eastAsia="Times New Roman" w:hAnsi="Calibri" w:cs="Arial"/>
          <w:b/>
        </w:rPr>
        <w:t>MINISTARSTVO GOSPODARSTVA</w:t>
      </w:r>
    </w:p>
    <w:p w14:paraId="2935E828" w14:textId="77777777" w:rsidR="00241214" w:rsidRPr="00241214" w:rsidRDefault="00241214" w:rsidP="00241214">
      <w:pPr>
        <w:jc w:val="right"/>
        <w:outlineLvl w:val="0"/>
        <w:rPr>
          <w:rFonts w:ascii="Calibri" w:eastAsia="Times New Roman" w:hAnsi="Calibri" w:cs="Arial"/>
          <w:b/>
          <w:bCs/>
        </w:rPr>
      </w:pPr>
      <w:r w:rsidRPr="00241214">
        <w:rPr>
          <w:rFonts w:ascii="Calibri" w:eastAsia="Times New Roman" w:hAnsi="Calibri" w:cs="Arial"/>
          <w:b/>
        </w:rPr>
        <w:t>I ODRŽIVOG RAZVOJA</w:t>
      </w:r>
    </w:p>
    <w:p w14:paraId="14181AD4" w14:textId="77777777" w:rsidR="00241214" w:rsidRPr="00241214" w:rsidRDefault="00241214" w:rsidP="00241214">
      <w:pPr>
        <w:jc w:val="right"/>
        <w:outlineLvl w:val="0"/>
        <w:rPr>
          <w:rFonts w:ascii="Calibri" w:eastAsia="Times New Roman" w:hAnsi="Calibri" w:cs="Arial"/>
          <w:bCs/>
        </w:rPr>
      </w:pPr>
      <w:r w:rsidRPr="00241214">
        <w:rPr>
          <w:rFonts w:ascii="Calibri" w:eastAsia="Times New Roman" w:hAnsi="Calibri" w:cs="Arial"/>
          <w:bCs/>
        </w:rPr>
        <w:t>Radnička cesta 80</w:t>
      </w:r>
    </w:p>
    <w:p w14:paraId="7BC9F7C0" w14:textId="77777777" w:rsidR="00241214" w:rsidRPr="00241214" w:rsidRDefault="00241214" w:rsidP="00241214">
      <w:pPr>
        <w:jc w:val="right"/>
        <w:outlineLvl w:val="0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  <w:b/>
          <w:bCs/>
        </w:rPr>
        <w:t>10 000 ZAGREB</w:t>
      </w:r>
      <w:r w:rsidRPr="00241214">
        <w:rPr>
          <w:rFonts w:ascii="Calibri" w:eastAsia="Times New Roman" w:hAnsi="Calibri" w:cs="Arial"/>
        </w:rPr>
        <w:t xml:space="preserve">                                              </w:t>
      </w:r>
    </w:p>
    <w:p w14:paraId="0E327E8F" w14:textId="77777777" w:rsidR="00241214" w:rsidRPr="00241214" w:rsidRDefault="00241214" w:rsidP="00241214">
      <w:pPr>
        <w:jc w:val="right"/>
        <w:rPr>
          <w:rFonts w:ascii="Calibri" w:eastAsia="Times New Roman" w:hAnsi="Calibri" w:cs="Arial"/>
        </w:rPr>
      </w:pPr>
    </w:p>
    <w:p w14:paraId="422DE687" w14:textId="6424A0B0" w:rsidR="00241214" w:rsidRPr="00241214" w:rsidRDefault="00241214" w:rsidP="00241214">
      <w:pPr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 xml:space="preserve">  </w:t>
      </w:r>
      <w:r w:rsidRPr="00241214">
        <w:rPr>
          <w:rFonts w:ascii="Calibri" w:eastAsia="Times New Roman" w:hAnsi="Calibri" w:cs="Arial"/>
          <w:b/>
          <w:bCs/>
        </w:rPr>
        <w:t xml:space="preserve">Predmet:  Bilješke uz izvještaj o prihodima i rashodima, primicima i izdacima za    </w:t>
      </w:r>
    </w:p>
    <w:p w14:paraId="75F193D2" w14:textId="60B26BF8" w:rsidR="00241214" w:rsidRPr="00241214" w:rsidRDefault="00241214" w:rsidP="00241214">
      <w:pPr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  <w:b/>
          <w:bCs/>
        </w:rPr>
        <w:t xml:space="preserve">                      razdoblje od 01.01.202</w:t>
      </w:r>
      <w:r w:rsidR="00A97CD1">
        <w:rPr>
          <w:rFonts w:ascii="Calibri" w:eastAsia="Times New Roman" w:hAnsi="Calibri" w:cs="Arial"/>
          <w:b/>
          <w:bCs/>
        </w:rPr>
        <w:t>3</w:t>
      </w:r>
      <w:r w:rsidRPr="00241214">
        <w:rPr>
          <w:rFonts w:ascii="Calibri" w:eastAsia="Times New Roman" w:hAnsi="Calibri" w:cs="Arial"/>
          <w:b/>
          <w:bCs/>
        </w:rPr>
        <w:t>. do 3</w:t>
      </w:r>
      <w:r w:rsidR="007B73D0">
        <w:rPr>
          <w:rFonts w:ascii="Calibri" w:eastAsia="Times New Roman" w:hAnsi="Calibri" w:cs="Arial"/>
          <w:b/>
          <w:bCs/>
        </w:rPr>
        <w:t>1</w:t>
      </w:r>
      <w:r w:rsidRPr="00241214">
        <w:rPr>
          <w:rFonts w:ascii="Calibri" w:eastAsia="Times New Roman" w:hAnsi="Calibri" w:cs="Arial"/>
          <w:b/>
          <w:bCs/>
        </w:rPr>
        <w:t>.</w:t>
      </w:r>
      <w:r w:rsidR="007B73D0">
        <w:rPr>
          <w:rFonts w:ascii="Calibri" w:eastAsia="Times New Roman" w:hAnsi="Calibri" w:cs="Arial"/>
          <w:b/>
          <w:bCs/>
        </w:rPr>
        <w:t>12</w:t>
      </w:r>
      <w:r w:rsidRPr="00241214">
        <w:rPr>
          <w:rFonts w:ascii="Calibri" w:eastAsia="Times New Roman" w:hAnsi="Calibri" w:cs="Arial"/>
          <w:b/>
          <w:bCs/>
        </w:rPr>
        <w:t>.202</w:t>
      </w:r>
      <w:r w:rsidR="00A97CD1">
        <w:rPr>
          <w:rFonts w:ascii="Calibri" w:eastAsia="Times New Roman" w:hAnsi="Calibri" w:cs="Arial"/>
          <w:b/>
          <w:bCs/>
        </w:rPr>
        <w:t>3</w:t>
      </w:r>
      <w:r w:rsidRPr="00241214">
        <w:rPr>
          <w:rFonts w:ascii="Calibri" w:eastAsia="Times New Roman" w:hAnsi="Calibri" w:cs="Arial"/>
          <w:b/>
          <w:bCs/>
        </w:rPr>
        <w:t>. godine</w:t>
      </w:r>
    </w:p>
    <w:p w14:paraId="4FC0C3C4" w14:textId="77777777" w:rsidR="00241214" w:rsidRPr="00241214" w:rsidRDefault="00241214" w:rsidP="00241214">
      <w:pPr>
        <w:jc w:val="both"/>
        <w:rPr>
          <w:rFonts w:ascii="Calibri" w:eastAsia="Times New Roman" w:hAnsi="Calibri" w:cs="Arial"/>
        </w:rPr>
      </w:pPr>
    </w:p>
    <w:p w14:paraId="3123265F" w14:textId="56A651A0" w:rsidR="00241214" w:rsidRPr="00241214" w:rsidRDefault="00241214" w:rsidP="00CC140C">
      <w:pPr>
        <w:jc w:val="both"/>
        <w:rPr>
          <w:rFonts w:ascii="Calibri" w:eastAsia="Times New Roman" w:hAnsi="Calibri" w:cs="Tahoma"/>
        </w:rPr>
      </w:pPr>
      <w:r w:rsidRPr="00241214">
        <w:rPr>
          <w:rFonts w:ascii="Calibri" w:eastAsia="Times New Roman" w:hAnsi="Calibri" w:cs="Tahoma"/>
        </w:rPr>
        <w:t xml:space="preserve">Javna ustanova </w:t>
      </w:r>
      <w:r w:rsidRPr="00241214">
        <w:rPr>
          <w:rFonts w:ascii="Calibri" w:eastAsia="Times New Roman" w:hAnsi="Calibri" w:cs="Arial"/>
        </w:rPr>
        <w:t xml:space="preserve">Park prirode Učka </w:t>
      </w:r>
      <w:r w:rsidRPr="00241214">
        <w:rPr>
          <w:rFonts w:ascii="Calibri" w:eastAsia="Times New Roman" w:hAnsi="Calibri" w:cs="Tahoma"/>
        </w:rPr>
        <w:t>proračunski je korisnik Državnog proračuna, razdjel 077 – Ministarstvo gospodarstva i održivog razvoja, glava Nacionalni parkovi i parkovi prirode te se kao proračunski korisnik vodi pod RKP-om 25925. S danom 3</w:t>
      </w:r>
      <w:r w:rsidR="00800170">
        <w:rPr>
          <w:rFonts w:ascii="Calibri" w:eastAsia="Times New Roman" w:hAnsi="Calibri" w:cs="Tahoma"/>
        </w:rPr>
        <w:t>1</w:t>
      </w:r>
      <w:r w:rsidRPr="00241214">
        <w:rPr>
          <w:rFonts w:ascii="Calibri" w:eastAsia="Times New Roman" w:hAnsi="Calibri" w:cs="Tahoma"/>
        </w:rPr>
        <w:t>.</w:t>
      </w:r>
      <w:r w:rsidR="00800170">
        <w:rPr>
          <w:rFonts w:ascii="Calibri" w:eastAsia="Times New Roman" w:hAnsi="Calibri" w:cs="Tahoma"/>
        </w:rPr>
        <w:t>12</w:t>
      </w:r>
      <w:r w:rsidRPr="00241214">
        <w:rPr>
          <w:rFonts w:ascii="Calibri" w:eastAsia="Times New Roman" w:hAnsi="Calibri" w:cs="Tahoma"/>
        </w:rPr>
        <w:t>.202</w:t>
      </w:r>
      <w:r w:rsidR="00A97CD1">
        <w:rPr>
          <w:rFonts w:ascii="Calibri" w:eastAsia="Times New Roman" w:hAnsi="Calibri" w:cs="Tahoma"/>
        </w:rPr>
        <w:t>3</w:t>
      </w:r>
      <w:r w:rsidRPr="00241214">
        <w:rPr>
          <w:rFonts w:ascii="Calibri" w:eastAsia="Times New Roman" w:hAnsi="Calibri" w:cs="Tahoma"/>
        </w:rPr>
        <w:t>. godine ima 1</w:t>
      </w:r>
      <w:r w:rsidR="00041096">
        <w:rPr>
          <w:rFonts w:ascii="Calibri" w:eastAsia="Times New Roman" w:hAnsi="Calibri" w:cs="Tahoma"/>
        </w:rPr>
        <w:t>7</w:t>
      </w:r>
      <w:r w:rsidRPr="00241214">
        <w:rPr>
          <w:rFonts w:ascii="Calibri" w:eastAsia="Times New Roman" w:hAnsi="Calibri" w:cs="Tahoma"/>
        </w:rPr>
        <w:t xml:space="preserve"> zaposlenih čije se plaće osiguravaju iz državnog proračuna. Javna ustanova </w:t>
      </w:r>
      <w:r w:rsidRPr="00241214">
        <w:rPr>
          <w:rFonts w:ascii="Calibri" w:eastAsia="Times New Roman" w:hAnsi="Calibri" w:cs="Arial"/>
        </w:rPr>
        <w:t xml:space="preserve">Park prirode Učka </w:t>
      </w:r>
      <w:r w:rsidRPr="00241214">
        <w:rPr>
          <w:rFonts w:ascii="Calibri" w:eastAsia="Times New Roman" w:hAnsi="Calibri" w:cs="Tahoma"/>
        </w:rPr>
        <w:t xml:space="preserve"> posluje preko dva žiro-računa otvorena kod Privredne banke Zagreb IBAN broj HR1523400091117042647 i HR7023400091510224173.</w:t>
      </w:r>
    </w:p>
    <w:p w14:paraId="25875C43" w14:textId="77777777" w:rsidR="00097DA7" w:rsidRDefault="00097DA7" w:rsidP="00241214">
      <w:pPr>
        <w:jc w:val="both"/>
        <w:rPr>
          <w:rFonts w:ascii="Calibri" w:eastAsia="Times New Roman" w:hAnsi="Calibri" w:cs="Arial"/>
        </w:rPr>
      </w:pPr>
    </w:p>
    <w:p w14:paraId="5A6087ED" w14:textId="528DD092" w:rsidR="00241214" w:rsidRPr="00241214" w:rsidRDefault="00241214" w:rsidP="00241214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>Sukladno članku 1</w:t>
      </w:r>
      <w:r w:rsidR="00017799">
        <w:rPr>
          <w:rFonts w:ascii="Calibri" w:eastAsia="Times New Roman" w:hAnsi="Calibri" w:cs="Arial"/>
        </w:rPr>
        <w:t>4</w:t>
      </w:r>
      <w:r w:rsidRPr="00241214">
        <w:rPr>
          <w:rFonts w:ascii="Calibri" w:eastAsia="Times New Roman" w:hAnsi="Calibri" w:cs="Arial"/>
        </w:rPr>
        <w:t>. i 1</w:t>
      </w:r>
      <w:r w:rsidR="00017799">
        <w:rPr>
          <w:rFonts w:ascii="Calibri" w:eastAsia="Times New Roman" w:hAnsi="Calibri" w:cs="Arial"/>
        </w:rPr>
        <w:t>6</w:t>
      </w:r>
      <w:r w:rsidRPr="00241214">
        <w:rPr>
          <w:rFonts w:ascii="Calibri" w:eastAsia="Times New Roman" w:hAnsi="Calibri" w:cs="Arial"/>
        </w:rPr>
        <w:t>.  Pravilnika o financijskom izvještavanju u proračunskom računovodstvu (N.N. 3</w:t>
      </w:r>
      <w:r w:rsidR="00017799">
        <w:rPr>
          <w:rFonts w:ascii="Calibri" w:eastAsia="Times New Roman" w:hAnsi="Calibri" w:cs="Arial"/>
        </w:rPr>
        <w:t>7</w:t>
      </w:r>
      <w:r w:rsidRPr="00241214">
        <w:rPr>
          <w:rFonts w:ascii="Calibri" w:eastAsia="Times New Roman" w:hAnsi="Calibri" w:cs="Arial"/>
        </w:rPr>
        <w:t>/2</w:t>
      </w:r>
      <w:r w:rsidR="00017799"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>) dostavljamo vam kratku bilješku uz izvještaj po sljedećim točkama:</w:t>
      </w:r>
    </w:p>
    <w:p w14:paraId="444B803D" w14:textId="77777777" w:rsidR="00241214" w:rsidRPr="00241214" w:rsidRDefault="00241214" w:rsidP="00241214">
      <w:pPr>
        <w:jc w:val="both"/>
        <w:rPr>
          <w:rFonts w:ascii="Calibri" w:eastAsia="Times New Roman" w:hAnsi="Calibri" w:cs="Arial"/>
        </w:rPr>
      </w:pPr>
    </w:p>
    <w:p w14:paraId="1F8388A4" w14:textId="77777777" w:rsidR="00241214" w:rsidRPr="00241214" w:rsidRDefault="00241214" w:rsidP="00241214">
      <w:pPr>
        <w:numPr>
          <w:ilvl w:val="0"/>
          <w:numId w:val="1"/>
        </w:numPr>
        <w:jc w:val="both"/>
        <w:rPr>
          <w:rFonts w:ascii="Calibri" w:eastAsia="Times New Roman" w:hAnsi="Calibri" w:cs="Arial"/>
          <w:b/>
          <w:bCs/>
        </w:rPr>
      </w:pPr>
      <w:r w:rsidRPr="00241214">
        <w:rPr>
          <w:rFonts w:ascii="Calibri" w:eastAsia="Times New Roman" w:hAnsi="Calibri" w:cs="Arial"/>
          <w:b/>
          <w:bCs/>
        </w:rPr>
        <w:t>PRIHODI POSLOVANJA</w:t>
      </w:r>
    </w:p>
    <w:p w14:paraId="141DC550" w14:textId="77777777" w:rsidR="00241214" w:rsidRPr="00241214" w:rsidRDefault="00241214" w:rsidP="00241214">
      <w:pPr>
        <w:numPr>
          <w:ilvl w:val="0"/>
          <w:numId w:val="1"/>
        </w:numPr>
        <w:jc w:val="both"/>
        <w:rPr>
          <w:rFonts w:ascii="Calibri" w:eastAsia="Times New Roman" w:hAnsi="Calibri" w:cs="Arial"/>
          <w:b/>
          <w:bCs/>
        </w:rPr>
      </w:pPr>
      <w:r w:rsidRPr="00241214">
        <w:rPr>
          <w:rFonts w:ascii="Calibri" w:eastAsia="Times New Roman" w:hAnsi="Calibri" w:cs="Arial"/>
          <w:b/>
          <w:bCs/>
        </w:rPr>
        <w:t>RASHODI POSLOVANJA</w:t>
      </w:r>
    </w:p>
    <w:p w14:paraId="5C832E64" w14:textId="77777777" w:rsidR="00241214" w:rsidRPr="00241214" w:rsidRDefault="00241214" w:rsidP="00241214">
      <w:pPr>
        <w:numPr>
          <w:ilvl w:val="0"/>
          <w:numId w:val="1"/>
        </w:numPr>
        <w:jc w:val="both"/>
        <w:rPr>
          <w:rFonts w:ascii="Calibri" w:eastAsia="Times New Roman" w:hAnsi="Calibri" w:cs="Arial"/>
          <w:b/>
          <w:bCs/>
        </w:rPr>
      </w:pPr>
      <w:r w:rsidRPr="00241214">
        <w:rPr>
          <w:rFonts w:ascii="Calibri" w:eastAsia="Times New Roman" w:hAnsi="Calibri" w:cs="Arial"/>
          <w:b/>
          <w:bCs/>
        </w:rPr>
        <w:t>RASHODI ZA NABAVU NEFINANCIJSKE IMOVINE</w:t>
      </w:r>
    </w:p>
    <w:p w14:paraId="2F97A319" w14:textId="26BB58E5" w:rsidR="00241214" w:rsidRDefault="00241214" w:rsidP="00241214">
      <w:pPr>
        <w:numPr>
          <w:ilvl w:val="0"/>
          <w:numId w:val="1"/>
        </w:numPr>
        <w:jc w:val="both"/>
        <w:rPr>
          <w:rFonts w:ascii="Calibri" w:eastAsia="Times New Roman" w:hAnsi="Calibri" w:cs="Arial"/>
          <w:b/>
          <w:bCs/>
        </w:rPr>
      </w:pPr>
      <w:r w:rsidRPr="00241214">
        <w:rPr>
          <w:rFonts w:ascii="Calibri" w:eastAsia="Times New Roman" w:hAnsi="Calibri" w:cs="Arial"/>
          <w:b/>
          <w:bCs/>
        </w:rPr>
        <w:t>ZAKLJUČAK</w:t>
      </w:r>
    </w:p>
    <w:p w14:paraId="6758B7B8" w14:textId="77777777" w:rsidR="00241214" w:rsidRPr="00241214" w:rsidRDefault="00241214" w:rsidP="00241214">
      <w:pPr>
        <w:jc w:val="both"/>
        <w:rPr>
          <w:rFonts w:ascii="Calibri" w:eastAsia="Times New Roman" w:hAnsi="Calibri" w:cs="Arial"/>
        </w:rPr>
      </w:pPr>
    </w:p>
    <w:p w14:paraId="518CEC2D" w14:textId="692A6133" w:rsidR="00241214" w:rsidRPr="00241214" w:rsidRDefault="00241214" w:rsidP="00241214">
      <w:pPr>
        <w:numPr>
          <w:ilvl w:val="0"/>
          <w:numId w:val="2"/>
        </w:numPr>
        <w:tabs>
          <w:tab w:val="num" w:pos="142"/>
        </w:tabs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  <w:b/>
          <w:bCs/>
        </w:rPr>
        <w:t>PRIHODI POSLOVANJA (</w:t>
      </w:r>
      <w:r w:rsidR="004157DB">
        <w:rPr>
          <w:rFonts w:ascii="Calibri" w:eastAsia="Times New Roman" w:hAnsi="Calibri" w:cs="Arial"/>
          <w:b/>
          <w:bCs/>
        </w:rPr>
        <w:t>ŠIFRA 6</w:t>
      </w:r>
      <w:r w:rsidRPr="00241214">
        <w:rPr>
          <w:rFonts w:ascii="Calibri" w:eastAsia="Times New Roman" w:hAnsi="Calibri" w:cs="Arial"/>
          <w:b/>
          <w:bCs/>
        </w:rPr>
        <w:t>)</w:t>
      </w:r>
    </w:p>
    <w:p w14:paraId="264D6E7D" w14:textId="77777777" w:rsidR="00241214" w:rsidRPr="00241214" w:rsidRDefault="00241214" w:rsidP="00241214">
      <w:pPr>
        <w:ind w:left="360"/>
        <w:jc w:val="both"/>
        <w:rPr>
          <w:rFonts w:ascii="Calibri" w:eastAsia="Times New Roman" w:hAnsi="Calibri" w:cs="Arial"/>
        </w:rPr>
      </w:pPr>
    </w:p>
    <w:p w14:paraId="039479B8" w14:textId="4DBE4111" w:rsidR="00241214" w:rsidRPr="00241214" w:rsidRDefault="00241214" w:rsidP="00241214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 xml:space="preserve">Ostvareni prihodi poslovanja za </w:t>
      </w:r>
      <w:bookmarkStart w:id="0" w:name="_Hlk131584258"/>
      <w:r w:rsidR="00A97CD1">
        <w:rPr>
          <w:rFonts w:ascii="Calibri" w:eastAsia="Times New Roman" w:hAnsi="Calibri" w:cs="Arial"/>
        </w:rPr>
        <w:t>razdoblje od 01.01.2023. – 3</w:t>
      </w:r>
      <w:r w:rsidR="00800170">
        <w:rPr>
          <w:rFonts w:ascii="Calibri" w:eastAsia="Times New Roman" w:hAnsi="Calibri" w:cs="Arial"/>
        </w:rPr>
        <w:t>1</w:t>
      </w:r>
      <w:r w:rsidR="00A97CD1">
        <w:rPr>
          <w:rFonts w:ascii="Calibri" w:eastAsia="Times New Roman" w:hAnsi="Calibri" w:cs="Arial"/>
        </w:rPr>
        <w:t>.</w:t>
      </w:r>
      <w:r w:rsidR="00800170">
        <w:rPr>
          <w:rFonts w:ascii="Calibri" w:eastAsia="Times New Roman" w:hAnsi="Calibri" w:cs="Arial"/>
        </w:rPr>
        <w:t>12</w:t>
      </w:r>
      <w:r w:rsidR="00A97CD1">
        <w:rPr>
          <w:rFonts w:ascii="Calibri" w:eastAsia="Times New Roman" w:hAnsi="Calibri" w:cs="Arial"/>
        </w:rPr>
        <w:t>.</w:t>
      </w:r>
      <w:r w:rsidRPr="00241214">
        <w:rPr>
          <w:rFonts w:ascii="Calibri" w:eastAsia="Times New Roman" w:hAnsi="Calibri" w:cs="Arial"/>
        </w:rPr>
        <w:t>202</w:t>
      </w:r>
      <w:r w:rsidR="00A97CD1">
        <w:rPr>
          <w:rFonts w:ascii="Calibri" w:eastAsia="Times New Roman" w:hAnsi="Calibri" w:cs="Arial"/>
        </w:rPr>
        <w:t>3</w:t>
      </w:r>
      <w:r w:rsidRPr="00241214">
        <w:rPr>
          <w:rFonts w:ascii="Calibri" w:eastAsia="Times New Roman" w:hAnsi="Calibri" w:cs="Arial"/>
        </w:rPr>
        <w:t>. godin</w:t>
      </w:r>
      <w:r w:rsidR="00800170">
        <w:rPr>
          <w:rFonts w:ascii="Calibri" w:eastAsia="Times New Roman" w:hAnsi="Calibri" w:cs="Arial"/>
        </w:rPr>
        <w:t>e</w:t>
      </w:r>
      <w:r w:rsidRPr="00241214">
        <w:rPr>
          <w:rFonts w:ascii="Calibri" w:eastAsia="Times New Roman" w:hAnsi="Calibri" w:cs="Arial"/>
        </w:rPr>
        <w:t xml:space="preserve"> </w:t>
      </w:r>
      <w:bookmarkEnd w:id="0"/>
      <w:r w:rsidRPr="00241214">
        <w:rPr>
          <w:rFonts w:ascii="Calibri" w:eastAsia="Times New Roman" w:hAnsi="Calibri" w:cs="Arial"/>
        </w:rPr>
        <w:t xml:space="preserve">iznose </w:t>
      </w:r>
      <w:r w:rsidR="00800170">
        <w:rPr>
          <w:rFonts w:ascii="Calibri" w:eastAsia="Times New Roman" w:hAnsi="Calibri" w:cs="Arial"/>
        </w:rPr>
        <w:t>832</w:t>
      </w:r>
      <w:r w:rsidR="00A97CD1">
        <w:rPr>
          <w:rFonts w:ascii="Calibri" w:eastAsia="Times New Roman" w:hAnsi="Calibri" w:cs="Arial"/>
        </w:rPr>
        <w:t>.</w:t>
      </w:r>
      <w:r w:rsidR="00800170">
        <w:rPr>
          <w:rFonts w:ascii="Calibri" w:eastAsia="Times New Roman" w:hAnsi="Calibri" w:cs="Arial"/>
        </w:rPr>
        <w:t>106</w:t>
      </w:r>
      <w:r w:rsidR="00A97CD1">
        <w:rPr>
          <w:rFonts w:ascii="Calibri" w:eastAsia="Times New Roman" w:hAnsi="Calibri" w:cs="Arial"/>
        </w:rPr>
        <w:t>,</w:t>
      </w:r>
      <w:r w:rsidR="00800170">
        <w:rPr>
          <w:rFonts w:ascii="Calibri" w:eastAsia="Times New Roman" w:hAnsi="Calibri" w:cs="Arial"/>
        </w:rPr>
        <w:t>79</w:t>
      </w:r>
      <w:r w:rsidR="00A97CD1">
        <w:rPr>
          <w:rFonts w:ascii="Calibri" w:eastAsia="Times New Roman" w:hAnsi="Calibri" w:cs="Arial"/>
        </w:rPr>
        <w:t xml:space="preserve"> €</w:t>
      </w:r>
      <w:r w:rsidRPr="00241214">
        <w:rPr>
          <w:rFonts w:ascii="Calibri" w:eastAsia="Times New Roman" w:hAnsi="Calibri" w:cs="Arial"/>
        </w:rPr>
        <w:t xml:space="preserve">, a ostvareni prihodi poslovanja </w:t>
      </w:r>
      <w:r w:rsidR="00A97CD1">
        <w:rPr>
          <w:rFonts w:ascii="Calibri" w:eastAsia="Times New Roman" w:hAnsi="Calibri" w:cs="Arial"/>
        </w:rPr>
        <w:t>u istom razdoblju za 2022.</w:t>
      </w:r>
      <w:r w:rsidRPr="00241214">
        <w:rPr>
          <w:rFonts w:ascii="Calibri" w:eastAsia="Times New Roman" w:hAnsi="Calibri" w:cs="Arial"/>
        </w:rPr>
        <w:t xml:space="preserve"> godinu iznosili su </w:t>
      </w:r>
      <w:r w:rsidR="00800170">
        <w:rPr>
          <w:rFonts w:ascii="Calibri" w:eastAsia="Times New Roman" w:hAnsi="Calibri" w:cs="Arial"/>
        </w:rPr>
        <w:t>685</w:t>
      </w:r>
      <w:r w:rsidR="00A97CD1">
        <w:rPr>
          <w:rFonts w:ascii="Calibri" w:eastAsia="Times New Roman" w:hAnsi="Calibri" w:cs="Arial"/>
        </w:rPr>
        <w:t>.</w:t>
      </w:r>
      <w:r w:rsidR="00800170">
        <w:rPr>
          <w:rFonts w:ascii="Calibri" w:eastAsia="Times New Roman" w:hAnsi="Calibri" w:cs="Arial"/>
        </w:rPr>
        <w:t>057</w:t>
      </w:r>
      <w:r w:rsidR="00A97CD1">
        <w:rPr>
          <w:rFonts w:ascii="Calibri" w:eastAsia="Times New Roman" w:hAnsi="Calibri" w:cs="Arial"/>
        </w:rPr>
        <w:t>,</w:t>
      </w:r>
      <w:r w:rsidR="00800170">
        <w:rPr>
          <w:rFonts w:ascii="Calibri" w:eastAsia="Times New Roman" w:hAnsi="Calibri" w:cs="Arial"/>
        </w:rPr>
        <w:t>69</w:t>
      </w:r>
      <w:r w:rsidR="00A97CD1">
        <w:rPr>
          <w:rFonts w:ascii="Calibri" w:eastAsia="Times New Roman" w:hAnsi="Calibri" w:cs="Arial"/>
        </w:rPr>
        <w:t xml:space="preserve"> €</w:t>
      </w:r>
      <w:r w:rsidRPr="00241214">
        <w:rPr>
          <w:rFonts w:ascii="Calibri" w:eastAsia="Times New Roman" w:hAnsi="Calibri" w:cs="Arial"/>
        </w:rPr>
        <w:t xml:space="preserve"> (index </w:t>
      </w:r>
      <w:r w:rsidR="00041096">
        <w:rPr>
          <w:rFonts w:ascii="Calibri" w:eastAsia="Times New Roman" w:hAnsi="Calibri" w:cs="Arial"/>
        </w:rPr>
        <w:t>1</w:t>
      </w:r>
      <w:r w:rsidR="00800170">
        <w:rPr>
          <w:rFonts w:ascii="Calibri" w:eastAsia="Times New Roman" w:hAnsi="Calibri" w:cs="Arial"/>
        </w:rPr>
        <w:t>21</w:t>
      </w:r>
      <w:r w:rsidRPr="00241214">
        <w:rPr>
          <w:rFonts w:ascii="Calibri" w:eastAsia="Times New Roman" w:hAnsi="Calibri" w:cs="Arial"/>
        </w:rPr>
        <w:t>,</w:t>
      </w:r>
      <w:r w:rsidR="00800170">
        <w:rPr>
          <w:rFonts w:ascii="Calibri" w:eastAsia="Times New Roman" w:hAnsi="Calibri" w:cs="Arial"/>
        </w:rPr>
        <w:t>5</w:t>
      </w:r>
      <w:r w:rsidRPr="00241214">
        <w:rPr>
          <w:rFonts w:ascii="Calibri" w:eastAsia="Times New Roman" w:hAnsi="Calibri" w:cs="Arial"/>
        </w:rPr>
        <w:t xml:space="preserve">). </w:t>
      </w:r>
      <w:r w:rsidR="002E6EBE">
        <w:rPr>
          <w:rFonts w:ascii="Calibri" w:eastAsia="Times New Roman" w:hAnsi="Calibri" w:cs="Arial"/>
        </w:rPr>
        <w:t>U razdoblju od 01.01.2023. – 3</w:t>
      </w:r>
      <w:r w:rsidR="00800170">
        <w:rPr>
          <w:rFonts w:ascii="Calibri" w:eastAsia="Times New Roman" w:hAnsi="Calibri" w:cs="Arial"/>
        </w:rPr>
        <w:t>1</w:t>
      </w:r>
      <w:r w:rsidR="002E6EBE">
        <w:rPr>
          <w:rFonts w:ascii="Calibri" w:eastAsia="Times New Roman" w:hAnsi="Calibri" w:cs="Arial"/>
        </w:rPr>
        <w:t>.</w:t>
      </w:r>
      <w:r w:rsidR="00800170">
        <w:rPr>
          <w:rFonts w:ascii="Calibri" w:eastAsia="Times New Roman" w:hAnsi="Calibri" w:cs="Arial"/>
        </w:rPr>
        <w:t>12</w:t>
      </w:r>
      <w:r w:rsidR="002E6EBE">
        <w:rPr>
          <w:rFonts w:ascii="Calibri" w:eastAsia="Times New Roman" w:hAnsi="Calibri" w:cs="Arial"/>
        </w:rPr>
        <w:t>.2023. godine</w:t>
      </w:r>
      <w:r w:rsidRPr="00241214">
        <w:rPr>
          <w:rFonts w:ascii="Calibri" w:eastAsia="Times New Roman" w:hAnsi="Calibri" w:cs="Arial"/>
        </w:rPr>
        <w:t xml:space="preserve"> evidentan je </w:t>
      </w:r>
      <w:r w:rsidR="00A97CD1">
        <w:rPr>
          <w:rFonts w:ascii="Calibri" w:eastAsia="Times New Roman" w:hAnsi="Calibri" w:cs="Arial"/>
        </w:rPr>
        <w:t>veći</w:t>
      </w:r>
      <w:r w:rsidRPr="00241214">
        <w:rPr>
          <w:rFonts w:ascii="Calibri" w:eastAsia="Times New Roman" w:hAnsi="Calibri" w:cs="Arial"/>
        </w:rPr>
        <w:t xml:space="preserve"> </w:t>
      </w:r>
      <w:r w:rsidRPr="0040402A">
        <w:rPr>
          <w:rFonts w:ascii="Calibri" w:eastAsia="Times New Roman" w:hAnsi="Calibri" w:cs="Arial"/>
        </w:rPr>
        <w:t>pri</w:t>
      </w:r>
      <w:r w:rsidR="0040402A" w:rsidRPr="0040402A">
        <w:rPr>
          <w:rFonts w:ascii="Calibri" w:eastAsia="Times New Roman" w:hAnsi="Calibri" w:cs="Arial"/>
        </w:rPr>
        <w:t>lje</w:t>
      </w:r>
      <w:r w:rsidRPr="0040402A">
        <w:rPr>
          <w:rFonts w:ascii="Calibri" w:eastAsia="Times New Roman" w:hAnsi="Calibri" w:cs="Arial"/>
        </w:rPr>
        <w:t>v</w:t>
      </w:r>
      <w:r w:rsidRPr="00241214">
        <w:rPr>
          <w:rFonts w:ascii="Calibri" w:eastAsia="Times New Roman" w:hAnsi="Calibri" w:cs="Arial"/>
        </w:rPr>
        <w:t xml:space="preserve"> sredstava u iznosu od </w:t>
      </w:r>
      <w:r w:rsidR="00800170">
        <w:rPr>
          <w:rFonts w:ascii="Calibri" w:eastAsia="Times New Roman" w:hAnsi="Calibri" w:cs="Arial"/>
        </w:rPr>
        <w:t>147</w:t>
      </w:r>
      <w:r w:rsidR="00A97CD1">
        <w:rPr>
          <w:rFonts w:ascii="Calibri" w:eastAsia="Times New Roman" w:hAnsi="Calibri" w:cs="Arial"/>
        </w:rPr>
        <w:t>.</w:t>
      </w:r>
      <w:r w:rsidR="00800170">
        <w:rPr>
          <w:rFonts w:ascii="Calibri" w:eastAsia="Times New Roman" w:hAnsi="Calibri" w:cs="Arial"/>
        </w:rPr>
        <w:t>049</w:t>
      </w:r>
      <w:r w:rsidR="00A97CD1">
        <w:rPr>
          <w:rFonts w:ascii="Calibri" w:eastAsia="Times New Roman" w:hAnsi="Calibri" w:cs="Arial"/>
        </w:rPr>
        <w:t>,</w:t>
      </w:r>
      <w:r w:rsidR="00800170">
        <w:rPr>
          <w:rFonts w:ascii="Calibri" w:eastAsia="Times New Roman" w:hAnsi="Calibri" w:cs="Arial"/>
        </w:rPr>
        <w:t>10</w:t>
      </w:r>
      <w:r w:rsidR="00A97CD1">
        <w:rPr>
          <w:rFonts w:ascii="Calibri" w:eastAsia="Times New Roman" w:hAnsi="Calibri" w:cs="Arial"/>
        </w:rPr>
        <w:t xml:space="preserve"> €</w:t>
      </w:r>
      <w:r w:rsidRPr="00241214">
        <w:rPr>
          <w:rFonts w:ascii="Calibri" w:eastAsia="Times New Roman" w:hAnsi="Calibri" w:cs="Arial"/>
        </w:rPr>
        <w:t xml:space="preserve"> u odnosu na </w:t>
      </w:r>
      <w:r w:rsidR="00A97CD1">
        <w:rPr>
          <w:rFonts w:ascii="Calibri" w:eastAsia="Times New Roman" w:hAnsi="Calibri" w:cs="Arial"/>
        </w:rPr>
        <w:t xml:space="preserve">isto razdoblje u </w:t>
      </w:r>
      <w:r w:rsidRPr="00241214">
        <w:rPr>
          <w:rFonts w:ascii="Calibri" w:eastAsia="Times New Roman" w:hAnsi="Calibri" w:cs="Arial"/>
        </w:rPr>
        <w:t>202</w:t>
      </w:r>
      <w:r w:rsidR="00A97CD1"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>. godin</w:t>
      </w:r>
      <w:r w:rsidR="00A97CD1">
        <w:rPr>
          <w:rFonts w:ascii="Calibri" w:eastAsia="Times New Roman" w:hAnsi="Calibri" w:cs="Arial"/>
        </w:rPr>
        <w:t>i</w:t>
      </w:r>
      <w:r w:rsidRPr="00241214">
        <w:rPr>
          <w:rFonts w:ascii="Calibri" w:eastAsia="Times New Roman" w:hAnsi="Calibri" w:cs="Arial"/>
        </w:rPr>
        <w:t xml:space="preserve">. </w:t>
      </w:r>
    </w:p>
    <w:p w14:paraId="720E462E" w14:textId="471C601D" w:rsidR="00241214" w:rsidRPr="00241214" w:rsidRDefault="00241214" w:rsidP="00241214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 xml:space="preserve">Promatrajući strukturu ostvarenja prihoda </w:t>
      </w:r>
      <w:r w:rsidR="00A97CD1">
        <w:rPr>
          <w:rFonts w:ascii="Calibri" w:eastAsia="Times New Roman" w:hAnsi="Calibri" w:cs="Arial"/>
        </w:rPr>
        <w:t xml:space="preserve">za izvještajno razdoblje u </w:t>
      </w:r>
      <w:r w:rsidRPr="00241214">
        <w:rPr>
          <w:rFonts w:ascii="Calibri" w:eastAsia="Times New Roman" w:hAnsi="Calibri" w:cs="Arial"/>
        </w:rPr>
        <w:t>202</w:t>
      </w:r>
      <w:r w:rsidR="00A97CD1">
        <w:rPr>
          <w:rFonts w:ascii="Calibri" w:eastAsia="Times New Roman" w:hAnsi="Calibri" w:cs="Arial"/>
        </w:rPr>
        <w:t>3</w:t>
      </w:r>
      <w:r w:rsidRPr="00241214">
        <w:rPr>
          <w:rFonts w:ascii="Calibri" w:eastAsia="Times New Roman" w:hAnsi="Calibri" w:cs="Arial"/>
        </w:rPr>
        <w:t xml:space="preserve">. godini u odnosu na </w:t>
      </w:r>
      <w:r w:rsidR="00A97CD1">
        <w:rPr>
          <w:rFonts w:ascii="Calibri" w:eastAsia="Times New Roman" w:hAnsi="Calibri" w:cs="Arial"/>
        </w:rPr>
        <w:t xml:space="preserve">isto izvještajno razdoblje u </w:t>
      </w:r>
      <w:r w:rsidRPr="00241214">
        <w:rPr>
          <w:rFonts w:ascii="Calibri" w:eastAsia="Times New Roman" w:hAnsi="Calibri" w:cs="Arial"/>
        </w:rPr>
        <w:t>202</w:t>
      </w:r>
      <w:r w:rsidR="00A97CD1"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>. godin</w:t>
      </w:r>
      <w:r w:rsidR="00A97CD1">
        <w:rPr>
          <w:rFonts w:ascii="Calibri" w:eastAsia="Times New Roman" w:hAnsi="Calibri" w:cs="Arial"/>
        </w:rPr>
        <w:t>i</w:t>
      </w:r>
      <w:r w:rsidRPr="00241214">
        <w:rPr>
          <w:rFonts w:ascii="Calibri" w:eastAsia="Times New Roman" w:hAnsi="Calibri" w:cs="Arial"/>
        </w:rPr>
        <w:t xml:space="preserve"> odstupanja su utvrđena na sljedećim </w:t>
      </w:r>
      <w:r w:rsidR="00017799">
        <w:rPr>
          <w:rFonts w:ascii="Calibri" w:eastAsia="Times New Roman" w:hAnsi="Calibri" w:cs="Arial"/>
        </w:rPr>
        <w:t>šiframa</w:t>
      </w:r>
      <w:r w:rsidRPr="00241214">
        <w:rPr>
          <w:rFonts w:ascii="Calibri" w:eastAsia="Times New Roman" w:hAnsi="Calibri" w:cs="Arial"/>
        </w:rPr>
        <w:t>:</w:t>
      </w:r>
    </w:p>
    <w:p w14:paraId="7F2522B3" w14:textId="2AC0FD19" w:rsidR="002E6EBE" w:rsidRDefault="00800170" w:rsidP="00241214">
      <w:pPr>
        <w:jc w:val="both"/>
        <w:rPr>
          <w:rFonts w:ascii="Calibri" w:eastAsia="Times New Roman" w:hAnsi="Calibri" w:cs="Arial"/>
        </w:rPr>
      </w:pPr>
      <w:r w:rsidRPr="00800170">
        <w:rPr>
          <w:rFonts w:ascii="Calibri" w:eastAsia="Times New Roman" w:hAnsi="Calibri" w:cs="Arial"/>
        </w:rPr>
        <w:t>Povećanje</w:t>
      </w:r>
      <w:r>
        <w:rPr>
          <w:rFonts w:ascii="Calibri" w:eastAsia="Times New Roman" w:hAnsi="Calibri" w:cs="Arial"/>
        </w:rPr>
        <w:t xml:space="preserve"> prihoda je vidljivo na šifri 63 (index 172,3) – veza šifra 634</w:t>
      </w:r>
      <w:r w:rsidR="00632B47">
        <w:rPr>
          <w:rFonts w:ascii="Calibri" w:eastAsia="Times New Roman" w:hAnsi="Calibri" w:cs="Arial"/>
        </w:rPr>
        <w:t xml:space="preserve"> i 639</w:t>
      </w:r>
      <w:r>
        <w:rPr>
          <w:rFonts w:ascii="Calibri" w:eastAsia="Times New Roman" w:hAnsi="Calibri" w:cs="Arial"/>
        </w:rPr>
        <w:t xml:space="preserve"> – </w:t>
      </w:r>
      <w:r w:rsidR="00312A81" w:rsidRPr="00312A81">
        <w:rPr>
          <w:rFonts w:ascii="Calibri" w:eastAsia="Times New Roman" w:hAnsi="Calibri" w:cs="Arial"/>
        </w:rPr>
        <w:t>u 202</w:t>
      </w:r>
      <w:r w:rsidR="00312A81">
        <w:rPr>
          <w:rFonts w:ascii="Calibri" w:eastAsia="Times New Roman" w:hAnsi="Calibri" w:cs="Arial"/>
        </w:rPr>
        <w:t>3</w:t>
      </w:r>
      <w:r w:rsidR="00312A81" w:rsidRPr="00312A81">
        <w:rPr>
          <w:rFonts w:ascii="Calibri" w:eastAsia="Times New Roman" w:hAnsi="Calibri" w:cs="Arial"/>
        </w:rPr>
        <w:t>. godini dobiveno je</w:t>
      </w:r>
      <w:r w:rsidR="00312A81">
        <w:rPr>
          <w:rFonts w:ascii="Calibri" w:eastAsia="Times New Roman" w:hAnsi="Calibri" w:cs="Arial"/>
        </w:rPr>
        <w:t xml:space="preserve"> više</w:t>
      </w:r>
      <w:r w:rsidR="00312A81" w:rsidRPr="00312A81">
        <w:rPr>
          <w:rFonts w:ascii="Calibri" w:eastAsia="Times New Roman" w:hAnsi="Calibri" w:cs="Arial"/>
        </w:rPr>
        <w:t xml:space="preserve"> sredstava od subjekata unutar općeg proračuna (kapitalne pomoći od izvanproračunskih korisnika kao i sredstava temeljem prijenosa između proračunskih korisnika istog proračuna – Zajednička sredstva Parkova</w:t>
      </w:r>
      <w:r w:rsidR="00312A81">
        <w:rPr>
          <w:rFonts w:ascii="Calibri" w:eastAsia="Times New Roman" w:hAnsi="Calibri" w:cs="Arial"/>
        </w:rPr>
        <w:t>)</w:t>
      </w:r>
      <w:r w:rsidR="00312A81" w:rsidRPr="00312A81">
        <w:rPr>
          <w:rFonts w:ascii="Calibri" w:eastAsia="Times New Roman" w:hAnsi="Calibri" w:cs="Arial"/>
        </w:rPr>
        <w:t xml:space="preserve"> u odnosu na 202</w:t>
      </w:r>
      <w:r w:rsidR="00312A81">
        <w:rPr>
          <w:rFonts w:ascii="Calibri" w:eastAsia="Times New Roman" w:hAnsi="Calibri" w:cs="Arial"/>
        </w:rPr>
        <w:t>2</w:t>
      </w:r>
      <w:r w:rsidR="00312A81" w:rsidRPr="00312A81">
        <w:rPr>
          <w:rFonts w:ascii="Calibri" w:eastAsia="Times New Roman" w:hAnsi="Calibri" w:cs="Arial"/>
        </w:rPr>
        <w:t>. godinu.</w:t>
      </w:r>
      <w:r w:rsidR="00312A81">
        <w:rPr>
          <w:rFonts w:ascii="Calibri" w:eastAsia="Times New Roman" w:hAnsi="Calibri" w:cs="Arial"/>
        </w:rPr>
        <w:t xml:space="preserve"> o</w:t>
      </w:r>
      <w:r w:rsidR="00632B47">
        <w:rPr>
          <w:rFonts w:ascii="Calibri" w:eastAsia="Times New Roman" w:hAnsi="Calibri" w:cs="Arial"/>
        </w:rPr>
        <w:t>dno</w:t>
      </w:r>
      <w:r w:rsidR="00312A81">
        <w:rPr>
          <w:rFonts w:ascii="Calibri" w:eastAsia="Times New Roman" w:hAnsi="Calibri" w:cs="Arial"/>
        </w:rPr>
        <w:t xml:space="preserve">sno </w:t>
      </w:r>
      <w:r>
        <w:rPr>
          <w:rFonts w:ascii="Calibri" w:eastAsia="Times New Roman" w:hAnsi="Calibri" w:cs="Arial"/>
        </w:rPr>
        <w:t>dobiven</w:t>
      </w:r>
      <w:r w:rsidR="00312A81">
        <w:rPr>
          <w:rFonts w:ascii="Calibri" w:eastAsia="Times New Roman" w:hAnsi="Calibri" w:cs="Arial"/>
        </w:rPr>
        <w:t>o je više</w:t>
      </w:r>
      <w:r>
        <w:rPr>
          <w:rFonts w:ascii="Calibri" w:eastAsia="Times New Roman" w:hAnsi="Calibri" w:cs="Arial"/>
        </w:rPr>
        <w:t xml:space="preserve"> </w:t>
      </w:r>
      <w:r w:rsidR="00632B47">
        <w:rPr>
          <w:rFonts w:ascii="Calibri" w:eastAsia="Times New Roman" w:hAnsi="Calibri" w:cs="Arial"/>
        </w:rPr>
        <w:t xml:space="preserve">sredstva za prijavljene projekte obnove infrastrukture koji su sufinancirani od strane Fonda za zaštitu </w:t>
      </w:r>
      <w:r w:rsidR="00632B47" w:rsidRPr="00632B47">
        <w:rPr>
          <w:rFonts w:ascii="Calibri" w:eastAsia="Times New Roman" w:hAnsi="Calibri" w:cs="Arial"/>
        </w:rPr>
        <w:t>okoliša i Zajedni</w:t>
      </w:r>
      <w:r w:rsidR="00312A81">
        <w:rPr>
          <w:rFonts w:ascii="Calibri" w:eastAsia="Times New Roman" w:hAnsi="Calibri" w:cs="Arial"/>
        </w:rPr>
        <w:t>č</w:t>
      </w:r>
      <w:r w:rsidR="00632B47" w:rsidRPr="00632B47">
        <w:rPr>
          <w:rFonts w:ascii="Calibri" w:eastAsia="Times New Roman" w:hAnsi="Calibri" w:cs="Arial"/>
        </w:rPr>
        <w:t xml:space="preserve">kih sredstava parkova Hrvatske. Ujedno je na istoj šifri došlo i do smanjenja prihoda </w:t>
      </w:r>
      <w:r w:rsidR="00312A81" w:rsidRPr="00632B47">
        <w:rPr>
          <w:rFonts w:ascii="Calibri" w:eastAsia="Times New Roman" w:hAnsi="Calibri" w:cs="Arial"/>
        </w:rPr>
        <w:t>uslijed završetka Interreg projekata Kaštelir u kojemu je Ustanova bila partner</w:t>
      </w:r>
      <w:r w:rsidR="00312A81">
        <w:rPr>
          <w:rFonts w:ascii="Calibri" w:eastAsia="Times New Roman" w:hAnsi="Calibri" w:cs="Arial"/>
        </w:rPr>
        <w:t xml:space="preserve"> - </w:t>
      </w:r>
      <w:r w:rsidR="004949C5" w:rsidRPr="00632B47">
        <w:rPr>
          <w:rFonts w:ascii="Calibri" w:eastAsia="Times New Roman" w:hAnsi="Calibri" w:cs="Arial"/>
        </w:rPr>
        <w:t>veza šifra 632</w:t>
      </w:r>
      <w:r w:rsidR="00312A81">
        <w:rPr>
          <w:rFonts w:ascii="Calibri" w:eastAsia="Times New Roman" w:hAnsi="Calibri" w:cs="Arial"/>
        </w:rPr>
        <w:t xml:space="preserve"> (tekuće pomoći od međunarodnih organizacija).</w:t>
      </w:r>
      <w:r w:rsidR="00041096" w:rsidRPr="00632B47">
        <w:rPr>
          <w:rFonts w:ascii="Calibri" w:eastAsia="Times New Roman" w:hAnsi="Calibri" w:cs="Arial"/>
        </w:rPr>
        <w:t xml:space="preserve"> Isto tako, u istom prošlogodišnjem izvještajnom razdoblju uplaće</w:t>
      </w:r>
      <w:r w:rsidR="00312A81">
        <w:rPr>
          <w:rFonts w:ascii="Calibri" w:eastAsia="Times New Roman" w:hAnsi="Calibri" w:cs="Arial"/>
        </w:rPr>
        <w:t>no</w:t>
      </w:r>
      <w:r w:rsidR="00041096" w:rsidRPr="00632B47">
        <w:rPr>
          <w:rFonts w:ascii="Calibri" w:eastAsia="Times New Roman" w:hAnsi="Calibri" w:cs="Arial"/>
        </w:rPr>
        <w:t xml:space="preserve"> </w:t>
      </w:r>
      <w:r w:rsidR="00312A81">
        <w:rPr>
          <w:rFonts w:ascii="Calibri" w:eastAsia="Times New Roman" w:hAnsi="Calibri" w:cs="Arial"/>
        </w:rPr>
        <w:t>je manje</w:t>
      </w:r>
      <w:r w:rsidR="00041096" w:rsidRPr="00632B47">
        <w:rPr>
          <w:rFonts w:ascii="Calibri" w:eastAsia="Times New Roman" w:hAnsi="Calibri" w:cs="Arial"/>
        </w:rPr>
        <w:t xml:space="preserve"> sredstva</w:t>
      </w:r>
      <w:r w:rsidR="00312A81">
        <w:rPr>
          <w:rFonts w:ascii="Calibri" w:eastAsia="Times New Roman" w:hAnsi="Calibri" w:cs="Arial"/>
        </w:rPr>
        <w:t xml:space="preserve"> od strane </w:t>
      </w:r>
      <w:r w:rsidR="00312A81" w:rsidRPr="00312A81">
        <w:rPr>
          <w:rFonts w:ascii="Calibri" w:eastAsia="Times New Roman" w:hAnsi="Calibri" w:cs="Arial"/>
        </w:rPr>
        <w:t>organizacije DIMFE - Donor's Initiative for Mediterranean Freshwater Ecosystems (Fondacija princa Alberta II od Monaka) za projekt „Still Water Revival - Restoring and conserving still water ecosystems of Mediterranean karst mountains”, a u kojem sudjelujemo kao partneri sa Udrugom BIOM</w:t>
      </w:r>
      <w:r w:rsidR="00DB7EC6">
        <w:rPr>
          <w:rFonts w:ascii="Calibri" w:eastAsia="Times New Roman" w:hAnsi="Calibri" w:cs="Arial"/>
        </w:rPr>
        <w:t>,</w:t>
      </w:r>
      <w:r w:rsidR="00312A81">
        <w:rPr>
          <w:rFonts w:ascii="Calibri" w:eastAsia="Times New Roman" w:hAnsi="Calibri" w:cs="Arial"/>
        </w:rPr>
        <w:t xml:space="preserve"> </w:t>
      </w:r>
      <w:r w:rsidRPr="00312A81">
        <w:rPr>
          <w:rFonts w:ascii="Calibri" w:eastAsia="Times New Roman" w:hAnsi="Calibri" w:cs="Arial"/>
        </w:rPr>
        <w:t>nego</w:t>
      </w:r>
      <w:r w:rsidR="00041096" w:rsidRPr="00312A81">
        <w:rPr>
          <w:rFonts w:ascii="Calibri" w:eastAsia="Times New Roman" w:hAnsi="Calibri" w:cs="Arial"/>
        </w:rPr>
        <w:t xml:space="preserve"> što je </w:t>
      </w:r>
      <w:r w:rsidRPr="00312A81">
        <w:rPr>
          <w:rFonts w:ascii="Calibri" w:eastAsia="Times New Roman" w:hAnsi="Calibri" w:cs="Arial"/>
        </w:rPr>
        <w:t xml:space="preserve">to </w:t>
      </w:r>
      <w:r w:rsidR="00041096" w:rsidRPr="00312A81">
        <w:rPr>
          <w:rFonts w:ascii="Calibri" w:eastAsia="Times New Roman" w:hAnsi="Calibri" w:cs="Arial"/>
        </w:rPr>
        <w:t>slučaj u ovogodišnjem izvještajnom razdoblju</w:t>
      </w:r>
      <w:r w:rsidR="00312A81">
        <w:rPr>
          <w:rFonts w:ascii="Calibri" w:eastAsia="Times New Roman" w:hAnsi="Calibri" w:cs="Arial"/>
        </w:rPr>
        <w:t xml:space="preserve">, a sukladno dinamici realizacije navedenog projekta. </w:t>
      </w:r>
    </w:p>
    <w:p w14:paraId="79DDAEAE" w14:textId="77777777" w:rsidR="00312A81" w:rsidRDefault="00312A81" w:rsidP="00241214">
      <w:pPr>
        <w:jc w:val="both"/>
        <w:rPr>
          <w:rFonts w:ascii="Calibri" w:eastAsia="Times New Roman" w:hAnsi="Calibri" w:cs="Arial"/>
        </w:rPr>
      </w:pPr>
    </w:p>
    <w:p w14:paraId="6F5C5C8F" w14:textId="68426236" w:rsidR="00312A81" w:rsidRDefault="00312A81" w:rsidP="00241214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lastRenderedPageBreak/>
        <w:t xml:space="preserve">Povećanje prihoda ostvareno je i na šifri 64 (index 6.156,2) – veza šifra 641 (prihodi od financijske imovine) – došlo je do povećanja prihoda od kamata na depozite po viđenju uslijed povećanja kamatnih stopa od strane poslovne banke.  </w:t>
      </w:r>
    </w:p>
    <w:p w14:paraId="0755FB91" w14:textId="20B3EDCC" w:rsidR="00632B47" w:rsidRDefault="00A61394" w:rsidP="00241214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Povećanje prihoda je vidljivo na </w:t>
      </w:r>
      <w:r w:rsidR="00041096">
        <w:rPr>
          <w:rFonts w:ascii="Calibri" w:eastAsia="Times New Roman" w:hAnsi="Calibri" w:cs="Arial"/>
        </w:rPr>
        <w:t>šifri 65 (index 10</w:t>
      </w:r>
      <w:r w:rsidR="007F2BD5">
        <w:rPr>
          <w:rFonts w:ascii="Calibri" w:eastAsia="Times New Roman" w:hAnsi="Calibri" w:cs="Arial"/>
        </w:rPr>
        <w:t>4</w:t>
      </w:r>
      <w:r w:rsidR="00041096">
        <w:rPr>
          <w:rFonts w:ascii="Calibri" w:eastAsia="Times New Roman" w:hAnsi="Calibri" w:cs="Arial"/>
        </w:rPr>
        <w:t>,</w:t>
      </w:r>
      <w:r w:rsidR="007F2BD5">
        <w:rPr>
          <w:rFonts w:ascii="Calibri" w:eastAsia="Times New Roman" w:hAnsi="Calibri" w:cs="Arial"/>
        </w:rPr>
        <w:t>3</w:t>
      </w:r>
      <w:r w:rsidR="00041096">
        <w:rPr>
          <w:rFonts w:ascii="Calibri" w:eastAsia="Times New Roman" w:hAnsi="Calibri" w:cs="Arial"/>
        </w:rPr>
        <w:t xml:space="preserve">), </w:t>
      </w:r>
      <w:r>
        <w:rPr>
          <w:rFonts w:ascii="Calibri" w:eastAsia="Times New Roman" w:hAnsi="Calibri" w:cs="Arial"/>
        </w:rPr>
        <w:t>šifri 66 (index 1</w:t>
      </w:r>
      <w:r w:rsidR="00041096">
        <w:rPr>
          <w:rFonts w:ascii="Calibri" w:eastAsia="Times New Roman" w:hAnsi="Calibri" w:cs="Arial"/>
        </w:rPr>
        <w:t>1</w:t>
      </w:r>
      <w:r w:rsidR="007F2BD5">
        <w:rPr>
          <w:rFonts w:ascii="Calibri" w:eastAsia="Times New Roman" w:hAnsi="Calibri" w:cs="Arial"/>
        </w:rPr>
        <w:t>2</w:t>
      </w:r>
      <w:r>
        <w:rPr>
          <w:rFonts w:ascii="Calibri" w:eastAsia="Times New Roman" w:hAnsi="Calibri" w:cs="Arial"/>
        </w:rPr>
        <w:t>,</w:t>
      </w:r>
      <w:r w:rsidR="007F2BD5">
        <w:rPr>
          <w:rFonts w:ascii="Calibri" w:eastAsia="Times New Roman" w:hAnsi="Calibri" w:cs="Arial"/>
        </w:rPr>
        <w:t>9</w:t>
      </w:r>
      <w:r>
        <w:rPr>
          <w:rFonts w:ascii="Calibri" w:eastAsia="Times New Roman" w:hAnsi="Calibri" w:cs="Arial"/>
        </w:rPr>
        <w:t>) te šifri 67 (index 1</w:t>
      </w:r>
      <w:r w:rsidR="00041096">
        <w:rPr>
          <w:rFonts w:ascii="Calibri" w:eastAsia="Times New Roman" w:hAnsi="Calibri" w:cs="Arial"/>
        </w:rPr>
        <w:t>2</w:t>
      </w:r>
      <w:r w:rsidR="007F2BD5">
        <w:rPr>
          <w:rFonts w:ascii="Calibri" w:eastAsia="Times New Roman" w:hAnsi="Calibri" w:cs="Arial"/>
        </w:rPr>
        <w:t>0</w:t>
      </w:r>
      <w:r w:rsidR="00041096">
        <w:rPr>
          <w:rFonts w:ascii="Calibri" w:eastAsia="Times New Roman" w:hAnsi="Calibri" w:cs="Arial"/>
        </w:rPr>
        <w:t>,</w:t>
      </w:r>
      <w:r w:rsidR="007F2BD5">
        <w:rPr>
          <w:rFonts w:ascii="Calibri" w:eastAsia="Times New Roman" w:hAnsi="Calibri" w:cs="Arial"/>
        </w:rPr>
        <w:t>1</w:t>
      </w:r>
      <w:r>
        <w:rPr>
          <w:rFonts w:ascii="Calibri" w:eastAsia="Times New Roman" w:hAnsi="Calibri" w:cs="Arial"/>
        </w:rPr>
        <w:t xml:space="preserve">) </w:t>
      </w:r>
      <w:r w:rsidR="00241214" w:rsidRPr="00241214">
        <w:rPr>
          <w:rFonts w:ascii="Calibri" w:eastAsia="Times New Roman" w:hAnsi="Calibri" w:cs="Arial"/>
        </w:rPr>
        <w:t>- u 202</w:t>
      </w:r>
      <w:r w:rsidR="00A97CD1">
        <w:rPr>
          <w:rFonts w:ascii="Calibri" w:eastAsia="Times New Roman" w:hAnsi="Calibri" w:cs="Arial"/>
        </w:rPr>
        <w:t>3</w:t>
      </w:r>
      <w:r w:rsidR="00241214" w:rsidRPr="00241214">
        <w:rPr>
          <w:rFonts w:ascii="Calibri" w:eastAsia="Times New Roman" w:hAnsi="Calibri" w:cs="Arial"/>
        </w:rPr>
        <w:t xml:space="preserve">. godini </w:t>
      </w:r>
      <w:r w:rsidR="00A97CD1">
        <w:rPr>
          <w:rFonts w:ascii="Calibri" w:eastAsia="Times New Roman" w:hAnsi="Calibri" w:cs="Arial"/>
        </w:rPr>
        <w:t>ostvareno je više vlastitih prihoda Ustanove od prodaje robe i pružanja usluga</w:t>
      </w:r>
      <w:r w:rsidR="00041096">
        <w:rPr>
          <w:rFonts w:ascii="Calibri" w:eastAsia="Times New Roman" w:hAnsi="Calibri" w:cs="Arial"/>
        </w:rPr>
        <w:t>, prodanih ulaznica u Centar za posjetitelje Poklon te prihoda od naknade šteta</w:t>
      </w:r>
      <w:r w:rsidR="007F2BD5">
        <w:rPr>
          <w:rFonts w:ascii="Calibri" w:eastAsia="Times New Roman" w:hAnsi="Calibri" w:cs="Arial"/>
        </w:rPr>
        <w:t xml:space="preserve"> na osnovu osiguranja</w:t>
      </w:r>
      <w:r w:rsidR="00041096">
        <w:rPr>
          <w:rFonts w:ascii="Calibri" w:eastAsia="Times New Roman" w:hAnsi="Calibri" w:cs="Arial"/>
        </w:rPr>
        <w:t xml:space="preserve">. Isto tako </w:t>
      </w:r>
      <w:r w:rsidR="00241214" w:rsidRPr="00241214">
        <w:rPr>
          <w:rFonts w:ascii="Calibri" w:eastAsia="Times New Roman" w:hAnsi="Calibri" w:cs="Arial"/>
        </w:rPr>
        <w:t>dobiveno</w:t>
      </w:r>
      <w:r w:rsidR="00A97CD1">
        <w:rPr>
          <w:rFonts w:ascii="Calibri" w:eastAsia="Times New Roman" w:hAnsi="Calibri" w:cs="Arial"/>
        </w:rPr>
        <w:t xml:space="preserve"> </w:t>
      </w:r>
      <w:r w:rsidR="00B42808">
        <w:rPr>
          <w:rFonts w:ascii="Calibri" w:eastAsia="Times New Roman" w:hAnsi="Calibri" w:cs="Arial"/>
        </w:rPr>
        <w:t xml:space="preserve">je </w:t>
      </w:r>
      <w:r w:rsidR="00A97CD1">
        <w:rPr>
          <w:rFonts w:ascii="Calibri" w:eastAsia="Times New Roman" w:hAnsi="Calibri" w:cs="Arial"/>
        </w:rPr>
        <w:t>više</w:t>
      </w:r>
      <w:r w:rsidR="0004660B">
        <w:rPr>
          <w:rFonts w:ascii="Calibri" w:eastAsia="Times New Roman" w:hAnsi="Calibri" w:cs="Arial"/>
        </w:rPr>
        <w:t xml:space="preserve"> </w:t>
      </w:r>
      <w:r w:rsidR="00241214" w:rsidRPr="00241214">
        <w:rPr>
          <w:rFonts w:ascii="Calibri" w:eastAsia="Times New Roman" w:hAnsi="Calibri" w:cs="Arial"/>
        </w:rPr>
        <w:t xml:space="preserve">sredstava </w:t>
      </w:r>
      <w:r w:rsidR="0004660B">
        <w:rPr>
          <w:rFonts w:ascii="Calibri" w:eastAsia="Times New Roman" w:hAnsi="Calibri" w:cs="Arial"/>
        </w:rPr>
        <w:t xml:space="preserve">od </w:t>
      </w:r>
      <w:r w:rsidR="00A97CD1">
        <w:rPr>
          <w:rFonts w:ascii="Calibri" w:eastAsia="Times New Roman" w:hAnsi="Calibri" w:cs="Arial"/>
        </w:rPr>
        <w:t>nadležnog ministarstva</w:t>
      </w:r>
      <w:r w:rsidR="00041096">
        <w:rPr>
          <w:rFonts w:ascii="Calibri" w:eastAsia="Times New Roman" w:hAnsi="Calibri" w:cs="Arial"/>
        </w:rPr>
        <w:t xml:space="preserve"> (nadležnog proračuna)</w:t>
      </w:r>
      <w:r w:rsidR="00A97CD1">
        <w:rPr>
          <w:rFonts w:ascii="Calibri" w:eastAsia="Times New Roman" w:hAnsi="Calibri" w:cs="Arial"/>
        </w:rPr>
        <w:t>.</w:t>
      </w:r>
    </w:p>
    <w:p w14:paraId="36DCA47B" w14:textId="77777777" w:rsidR="00241214" w:rsidRPr="00241214" w:rsidRDefault="00241214" w:rsidP="00241214">
      <w:pPr>
        <w:jc w:val="both"/>
        <w:rPr>
          <w:rFonts w:ascii="Calibri" w:eastAsia="Times New Roman" w:hAnsi="Calibri" w:cs="Arial"/>
        </w:rPr>
      </w:pPr>
    </w:p>
    <w:p w14:paraId="499EC179" w14:textId="198D89DC" w:rsidR="00241214" w:rsidRPr="00241214" w:rsidRDefault="00241214" w:rsidP="00241214">
      <w:pPr>
        <w:numPr>
          <w:ilvl w:val="0"/>
          <w:numId w:val="2"/>
        </w:numPr>
        <w:jc w:val="both"/>
        <w:rPr>
          <w:rFonts w:ascii="Calibri" w:eastAsia="Times New Roman" w:hAnsi="Calibri" w:cs="Arial"/>
          <w:b/>
          <w:bCs/>
        </w:rPr>
      </w:pPr>
      <w:r w:rsidRPr="00241214">
        <w:rPr>
          <w:rFonts w:ascii="Calibri" w:eastAsia="Times New Roman" w:hAnsi="Calibri" w:cs="Arial"/>
          <w:b/>
          <w:bCs/>
        </w:rPr>
        <w:t xml:space="preserve">    RASHODI POSLOVANJA (</w:t>
      </w:r>
      <w:r w:rsidR="004157DB">
        <w:rPr>
          <w:rFonts w:ascii="Calibri" w:eastAsia="Times New Roman" w:hAnsi="Calibri" w:cs="Arial"/>
          <w:b/>
          <w:bCs/>
        </w:rPr>
        <w:t>ŠIFRA 3</w:t>
      </w:r>
      <w:r w:rsidRPr="00241214">
        <w:rPr>
          <w:rFonts w:ascii="Calibri" w:eastAsia="Times New Roman" w:hAnsi="Calibri" w:cs="Arial"/>
          <w:b/>
          <w:bCs/>
        </w:rPr>
        <w:t>)</w:t>
      </w:r>
    </w:p>
    <w:p w14:paraId="6A712109" w14:textId="77777777" w:rsidR="00241214" w:rsidRPr="00241214" w:rsidRDefault="00241214" w:rsidP="00241214">
      <w:pPr>
        <w:jc w:val="both"/>
        <w:rPr>
          <w:rFonts w:ascii="Calibri" w:eastAsia="Times New Roman" w:hAnsi="Calibri" w:cs="Arial"/>
        </w:rPr>
      </w:pPr>
    </w:p>
    <w:p w14:paraId="110D4D8F" w14:textId="79C948AF" w:rsidR="00241214" w:rsidRPr="00241214" w:rsidRDefault="00241214" w:rsidP="00241214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 xml:space="preserve">Ostvareni rashodi poslovanja za </w:t>
      </w:r>
      <w:r w:rsidR="00E51E97">
        <w:rPr>
          <w:rFonts w:ascii="Calibri" w:eastAsia="Times New Roman" w:hAnsi="Calibri" w:cs="Arial"/>
        </w:rPr>
        <w:t>razdoblje od 01.01.2023. – 3</w:t>
      </w:r>
      <w:r w:rsidR="00B42808">
        <w:rPr>
          <w:rFonts w:ascii="Calibri" w:eastAsia="Times New Roman" w:hAnsi="Calibri" w:cs="Arial"/>
        </w:rPr>
        <w:t>1</w:t>
      </w:r>
      <w:r w:rsidR="00E51E97">
        <w:rPr>
          <w:rFonts w:ascii="Calibri" w:eastAsia="Times New Roman" w:hAnsi="Calibri" w:cs="Arial"/>
        </w:rPr>
        <w:t>.0</w:t>
      </w:r>
      <w:r w:rsidR="00041096">
        <w:rPr>
          <w:rFonts w:ascii="Calibri" w:eastAsia="Times New Roman" w:hAnsi="Calibri" w:cs="Arial"/>
        </w:rPr>
        <w:t>9</w:t>
      </w:r>
      <w:r w:rsidR="00E51E97">
        <w:rPr>
          <w:rFonts w:ascii="Calibri" w:eastAsia="Times New Roman" w:hAnsi="Calibri" w:cs="Arial"/>
        </w:rPr>
        <w:t>.</w:t>
      </w:r>
      <w:r w:rsidR="00E51E97" w:rsidRPr="00241214">
        <w:rPr>
          <w:rFonts w:ascii="Calibri" w:eastAsia="Times New Roman" w:hAnsi="Calibri" w:cs="Arial"/>
        </w:rPr>
        <w:t>202</w:t>
      </w:r>
      <w:r w:rsidR="00E51E97">
        <w:rPr>
          <w:rFonts w:ascii="Calibri" w:eastAsia="Times New Roman" w:hAnsi="Calibri" w:cs="Arial"/>
        </w:rPr>
        <w:t>3</w:t>
      </w:r>
      <w:r w:rsidR="00E51E97" w:rsidRPr="00241214">
        <w:rPr>
          <w:rFonts w:ascii="Calibri" w:eastAsia="Times New Roman" w:hAnsi="Calibri" w:cs="Arial"/>
        </w:rPr>
        <w:t>. godin</w:t>
      </w:r>
      <w:r w:rsidR="00A61394">
        <w:rPr>
          <w:rFonts w:ascii="Calibri" w:eastAsia="Times New Roman" w:hAnsi="Calibri" w:cs="Arial"/>
        </w:rPr>
        <w:t>e</w:t>
      </w:r>
      <w:r w:rsidR="00E51E97">
        <w:rPr>
          <w:rFonts w:ascii="Calibri" w:eastAsia="Times New Roman" w:hAnsi="Calibri" w:cs="Arial"/>
        </w:rPr>
        <w:t xml:space="preserve"> iznose</w:t>
      </w:r>
      <w:r w:rsidRPr="00241214">
        <w:rPr>
          <w:rFonts w:ascii="Calibri" w:eastAsia="Times New Roman" w:hAnsi="Calibri" w:cs="Arial"/>
        </w:rPr>
        <w:t xml:space="preserve"> </w:t>
      </w:r>
      <w:r w:rsidR="00B42808">
        <w:rPr>
          <w:rFonts w:ascii="Calibri" w:eastAsia="Times New Roman" w:hAnsi="Calibri" w:cs="Arial"/>
        </w:rPr>
        <w:t>704</w:t>
      </w:r>
      <w:r w:rsidR="00E51E97">
        <w:rPr>
          <w:rFonts w:ascii="Calibri" w:eastAsia="Times New Roman" w:hAnsi="Calibri" w:cs="Arial"/>
        </w:rPr>
        <w:t>.</w:t>
      </w:r>
      <w:r w:rsidR="00B42808">
        <w:rPr>
          <w:rFonts w:ascii="Calibri" w:eastAsia="Times New Roman" w:hAnsi="Calibri" w:cs="Arial"/>
        </w:rPr>
        <w:t>236</w:t>
      </w:r>
      <w:r w:rsidR="00E51E97">
        <w:rPr>
          <w:rFonts w:ascii="Calibri" w:eastAsia="Times New Roman" w:hAnsi="Calibri" w:cs="Arial"/>
        </w:rPr>
        <w:t>,</w:t>
      </w:r>
      <w:r w:rsidR="00B42808">
        <w:rPr>
          <w:rFonts w:ascii="Calibri" w:eastAsia="Times New Roman" w:hAnsi="Calibri" w:cs="Arial"/>
        </w:rPr>
        <w:t>36</w:t>
      </w:r>
      <w:r w:rsidR="00E51E97">
        <w:rPr>
          <w:rFonts w:ascii="Calibri" w:eastAsia="Times New Roman" w:hAnsi="Calibri" w:cs="Arial"/>
        </w:rPr>
        <w:t xml:space="preserve"> €</w:t>
      </w:r>
      <w:r w:rsidRPr="00241214">
        <w:rPr>
          <w:rFonts w:ascii="Calibri" w:eastAsia="Times New Roman" w:hAnsi="Calibri" w:cs="Arial"/>
        </w:rPr>
        <w:t>, a ostvareni rashodi poslovanja</w:t>
      </w:r>
      <w:r w:rsidR="00E51E97">
        <w:rPr>
          <w:rFonts w:ascii="Calibri" w:eastAsia="Times New Roman" w:hAnsi="Calibri" w:cs="Arial"/>
        </w:rPr>
        <w:t xml:space="preserve"> u istom razdoblju</w:t>
      </w:r>
      <w:r w:rsidRPr="00241214">
        <w:rPr>
          <w:rFonts w:ascii="Calibri" w:eastAsia="Times New Roman" w:hAnsi="Calibri" w:cs="Arial"/>
        </w:rPr>
        <w:t xml:space="preserve"> za 202</w:t>
      </w:r>
      <w:r w:rsidR="00E51E97"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>. godinu iznosili su</w:t>
      </w:r>
      <w:r w:rsidR="00E51E97">
        <w:rPr>
          <w:rFonts w:ascii="Calibri" w:eastAsia="Times New Roman" w:hAnsi="Calibri" w:cs="Arial"/>
        </w:rPr>
        <w:t xml:space="preserve"> </w:t>
      </w:r>
      <w:r w:rsidR="00B42808">
        <w:rPr>
          <w:rFonts w:ascii="Calibri" w:eastAsia="Times New Roman" w:hAnsi="Calibri" w:cs="Arial"/>
        </w:rPr>
        <w:t>571</w:t>
      </w:r>
      <w:r w:rsidR="00E51E97">
        <w:rPr>
          <w:rFonts w:ascii="Calibri" w:eastAsia="Times New Roman" w:hAnsi="Calibri" w:cs="Arial"/>
        </w:rPr>
        <w:t>.</w:t>
      </w:r>
      <w:r w:rsidR="00041096">
        <w:rPr>
          <w:rFonts w:ascii="Calibri" w:eastAsia="Times New Roman" w:hAnsi="Calibri" w:cs="Arial"/>
        </w:rPr>
        <w:t>9</w:t>
      </w:r>
      <w:r w:rsidR="00B42808">
        <w:rPr>
          <w:rFonts w:ascii="Calibri" w:eastAsia="Times New Roman" w:hAnsi="Calibri" w:cs="Arial"/>
        </w:rPr>
        <w:t>53</w:t>
      </w:r>
      <w:r w:rsidR="00E51E97">
        <w:rPr>
          <w:rFonts w:ascii="Calibri" w:eastAsia="Times New Roman" w:hAnsi="Calibri" w:cs="Arial"/>
        </w:rPr>
        <w:t>,</w:t>
      </w:r>
      <w:r w:rsidR="00B42808">
        <w:rPr>
          <w:rFonts w:ascii="Calibri" w:eastAsia="Times New Roman" w:hAnsi="Calibri" w:cs="Arial"/>
        </w:rPr>
        <w:t>35</w:t>
      </w:r>
      <w:r w:rsidR="00E51E97">
        <w:rPr>
          <w:rFonts w:ascii="Calibri" w:eastAsia="Times New Roman" w:hAnsi="Calibri" w:cs="Arial"/>
        </w:rPr>
        <w:t xml:space="preserve"> €</w:t>
      </w:r>
      <w:r w:rsidRPr="00241214">
        <w:rPr>
          <w:rFonts w:ascii="Calibri" w:eastAsia="Times New Roman" w:hAnsi="Calibri" w:cs="Arial"/>
        </w:rPr>
        <w:t xml:space="preserve"> (index 1</w:t>
      </w:r>
      <w:r w:rsidR="00041096">
        <w:rPr>
          <w:rFonts w:ascii="Calibri" w:eastAsia="Times New Roman" w:hAnsi="Calibri" w:cs="Arial"/>
        </w:rPr>
        <w:t>2</w:t>
      </w:r>
      <w:r w:rsidR="00B42808">
        <w:rPr>
          <w:rFonts w:ascii="Calibri" w:eastAsia="Times New Roman" w:hAnsi="Calibri" w:cs="Arial"/>
        </w:rPr>
        <w:t>3</w:t>
      </w:r>
      <w:r w:rsidRPr="00241214">
        <w:rPr>
          <w:rFonts w:ascii="Calibri" w:eastAsia="Times New Roman" w:hAnsi="Calibri" w:cs="Arial"/>
        </w:rPr>
        <w:t>,</w:t>
      </w:r>
      <w:r w:rsidR="00B42808">
        <w:rPr>
          <w:rFonts w:ascii="Calibri" w:eastAsia="Times New Roman" w:hAnsi="Calibri" w:cs="Arial"/>
        </w:rPr>
        <w:t>1</w:t>
      </w:r>
      <w:r w:rsidRPr="00241214">
        <w:rPr>
          <w:rFonts w:ascii="Calibri" w:eastAsia="Times New Roman" w:hAnsi="Calibri" w:cs="Arial"/>
        </w:rPr>
        <w:t xml:space="preserve">). </w:t>
      </w:r>
      <w:r w:rsidR="00692C8C">
        <w:rPr>
          <w:rFonts w:ascii="Calibri" w:eastAsia="Times New Roman" w:hAnsi="Calibri" w:cs="Arial"/>
        </w:rPr>
        <w:t>U razdoblju od 01.01.2023. – 3</w:t>
      </w:r>
      <w:r w:rsidR="00B42808">
        <w:rPr>
          <w:rFonts w:ascii="Calibri" w:eastAsia="Times New Roman" w:hAnsi="Calibri" w:cs="Arial"/>
        </w:rPr>
        <w:t>1</w:t>
      </w:r>
      <w:r w:rsidR="00692C8C">
        <w:rPr>
          <w:rFonts w:ascii="Calibri" w:eastAsia="Times New Roman" w:hAnsi="Calibri" w:cs="Arial"/>
        </w:rPr>
        <w:t>.</w:t>
      </w:r>
      <w:r w:rsidR="00B42808">
        <w:rPr>
          <w:rFonts w:ascii="Calibri" w:eastAsia="Times New Roman" w:hAnsi="Calibri" w:cs="Arial"/>
        </w:rPr>
        <w:t>12</w:t>
      </w:r>
      <w:r w:rsidR="00692C8C">
        <w:rPr>
          <w:rFonts w:ascii="Calibri" w:eastAsia="Times New Roman" w:hAnsi="Calibri" w:cs="Arial"/>
        </w:rPr>
        <w:t>.2023. godine</w:t>
      </w:r>
      <w:r w:rsidR="00692C8C" w:rsidRPr="00241214">
        <w:rPr>
          <w:rFonts w:ascii="Calibri" w:eastAsia="Times New Roman" w:hAnsi="Calibri" w:cs="Arial"/>
        </w:rPr>
        <w:t xml:space="preserve"> </w:t>
      </w:r>
      <w:r w:rsidRPr="00241214">
        <w:rPr>
          <w:rFonts w:ascii="Calibri" w:eastAsia="Times New Roman" w:hAnsi="Calibri" w:cs="Arial"/>
        </w:rPr>
        <w:t xml:space="preserve">utrošeno je više sredstava u iznosu od </w:t>
      </w:r>
      <w:r w:rsidR="00B42808">
        <w:rPr>
          <w:rFonts w:ascii="Calibri" w:eastAsia="Times New Roman" w:hAnsi="Calibri" w:cs="Arial"/>
        </w:rPr>
        <w:t>132</w:t>
      </w:r>
      <w:r w:rsidR="00E51E97">
        <w:rPr>
          <w:rFonts w:ascii="Calibri" w:eastAsia="Times New Roman" w:hAnsi="Calibri" w:cs="Arial"/>
        </w:rPr>
        <w:t>.</w:t>
      </w:r>
      <w:r w:rsidR="00B42808">
        <w:rPr>
          <w:rFonts w:ascii="Calibri" w:eastAsia="Times New Roman" w:hAnsi="Calibri" w:cs="Arial"/>
        </w:rPr>
        <w:t>283</w:t>
      </w:r>
      <w:r w:rsidR="00E51E97">
        <w:rPr>
          <w:rFonts w:ascii="Calibri" w:eastAsia="Times New Roman" w:hAnsi="Calibri" w:cs="Arial"/>
        </w:rPr>
        <w:t>,</w:t>
      </w:r>
      <w:r w:rsidR="00B42808">
        <w:rPr>
          <w:rFonts w:ascii="Calibri" w:eastAsia="Times New Roman" w:hAnsi="Calibri" w:cs="Arial"/>
        </w:rPr>
        <w:t>01</w:t>
      </w:r>
      <w:r w:rsidR="00E51E97">
        <w:rPr>
          <w:rFonts w:ascii="Calibri" w:eastAsia="Times New Roman" w:hAnsi="Calibri" w:cs="Arial"/>
        </w:rPr>
        <w:t xml:space="preserve"> €</w:t>
      </w:r>
      <w:r w:rsidRPr="00241214">
        <w:rPr>
          <w:rFonts w:ascii="Calibri" w:eastAsia="Times New Roman" w:hAnsi="Calibri" w:cs="Arial"/>
        </w:rPr>
        <w:t xml:space="preserve"> u odnosu na </w:t>
      </w:r>
      <w:r w:rsidR="00E51E97">
        <w:rPr>
          <w:rFonts w:ascii="Calibri" w:eastAsia="Times New Roman" w:hAnsi="Calibri" w:cs="Arial"/>
        </w:rPr>
        <w:t xml:space="preserve">isto razdoblje u </w:t>
      </w:r>
      <w:r w:rsidRPr="00241214">
        <w:rPr>
          <w:rFonts w:ascii="Calibri" w:eastAsia="Times New Roman" w:hAnsi="Calibri" w:cs="Arial"/>
        </w:rPr>
        <w:t>202</w:t>
      </w:r>
      <w:r w:rsidR="00E51E97"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>. godin</w:t>
      </w:r>
      <w:r w:rsidR="00E51E97">
        <w:rPr>
          <w:rFonts w:ascii="Calibri" w:eastAsia="Times New Roman" w:hAnsi="Calibri" w:cs="Arial"/>
        </w:rPr>
        <w:t>i</w:t>
      </w:r>
      <w:r w:rsidRPr="00241214">
        <w:rPr>
          <w:rFonts w:ascii="Calibri" w:eastAsia="Times New Roman" w:hAnsi="Calibri" w:cs="Arial"/>
        </w:rPr>
        <w:t>.</w:t>
      </w:r>
    </w:p>
    <w:p w14:paraId="46652105" w14:textId="5F688166" w:rsidR="00241214" w:rsidRPr="00241214" w:rsidRDefault="00241214" w:rsidP="00241214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>Promatrajući strukturu ostvarenih rashoda poslovanja</w:t>
      </w:r>
      <w:r w:rsidR="00E51E97">
        <w:rPr>
          <w:rFonts w:ascii="Calibri" w:eastAsia="Times New Roman" w:hAnsi="Calibri" w:cs="Arial"/>
        </w:rPr>
        <w:t xml:space="preserve"> za izvještajno razdoblje</w:t>
      </w:r>
      <w:r w:rsidR="00692C8C">
        <w:rPr>
          <w:rFonts w:ascii="Calibri" w:eastAsia="Times New Roman" w:hAnsi="Calibri" w:cs="Arial"/>
        </w:rPr>
        <w:t>,</w:t>
      </w:r>
      <w:r w:rsidRPr="00241214">
        <w:rPr>
          <w:rFonts w:ascii="Calibri" w:eastAsia="Times New Roman" w:hAnsi="Calibri" w:cs="Arial"/>
        </w:rPr>
        <w:t xml:space="preserve"> u 202</w:t>
      </w:r>
      <w:r w:rsidR="00E51E97">
        <w:rPr>
          <w:rFonts w:ascii="Calibri" w:eastAsia="Times New Roman" w:hAnsi="Calibri" w:cs="Arial"/>
        </w:rPr>
        <w:t>3</w:t>
      </w:r>
      <w:r w:rsidRPr="00241214">
        <w:rPr>
          <w:rFonts w:ascii="Calibri" w:eastAsia="Times New Roman" w:hAnsi="Calibri" w:cs="Arial"/>
        </w:rPr>
        <w:t>. godini u odnosu na</w:t>
      </w:r>
      <w:r w:rsidR="00E51E97">
        <w:rPr>
          <w:rFonts w:ascii="Calibri" w:eastAsia="Times New Roman" w:hAnsi="Calibri" w:cs="Arial"/>
        </w:rPr>
        <w:t xml:space="preserve"> isto izvještajno razdoblje za</w:t>
      </w:r>
      <w:r w:rsidRPr="00241214">
        <w:rPr>
          <w:rFonts w:ascii="Calibri" w:eastAsia="Times New Roman" w:hAnsi="Calibri" w:cs="Arial"/>
        </w:rPr>
        <w:t xml:space="preserve"> 202</w:t>
      </w:r>
      <w:r w:rsidR="00E51E97"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>. godinu</w:t>
      </w:r>
      <w:r w:rsidR="00692C8C">
        <w:rPr>
          <w:rFonts w:ascii="Calibri" w:eastAsia="Times New Roman" w:hAnsi="Calibri" w:cs="Arial"/>
        </w:rPr>
        <w:t>,</w:t>
      </w:r>
      <w:r w:rsidRPr="00241214">
        <w:rPr>
          <w:rFonts w:ascii="Calibri" w:eastAsia="Times New Roman" w:hAnsi="Calibri" w:cs="Arial"/>
        </w:rPr>
        <w:t xml:space="preserve"> odstupanja su utvrđena na sljedećim</w:t>
      </w:r>
      <w:r w:rsidR="004A2AB7">
        <w:rPr>
          <w:rFonts w:ascii="Calibri" w:eastAsia="Times New Roman" w:hAnsi="Calibri" w:cs="Arial"/>
        </w:rPr>
        <w:t xml:space="preserve"> šiframa</w:t>
      </w:r>
      <w:r w:rsidRPr="00241214">
        <w:rPr>
          <w:rFonts w:ascii="Calibri" w:eastAsia="Times New Roman" w:hAnsi="Calibri" w:cs="Arial"/>
        </w:rPr>
        <w:t>:</w:t>
      </w:r>
    </w:p>
    <w:p w14:paraId="146E4DDD" w14:textId="4A881394" w:rsidR="00E51E97" w:rsidRDefault="004A2AB7" w:rsidP="00241214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Šifra 31</w:t>
      </w:r>
      <w:r w:rsidR="00241214" w:rsidRPr="00241214">
        <w:rPr>
          <w:rFonts w:ascii="Calibri" w:eastAsia="Times New Roman" w:hAnsi="Calibri" w:cs="Arial"/>
        </w:rPr>
        <w:t xml:space="preserve"> (index 1</w:t>
      </w:r>
      <w:r w:rsidR="00B42808">
        <w:rPr>
          <w:rFonts w:ascii="Calibri" w:eastAsia="Times New Roman" w:hAnsi="Calibri" w:cs="Arial"/>
        </w:rPr>
        <w:t>26</w:t>
      </w:r>
      <w:r w:rsidR="00241214" w:rsidRPr="00241214">
        <w:rPr>
          <w:rFonts w:ascii="Calibri" w:eastAsia="Times New Roman" w:hAnsi="Calibri" w:cs="Arial"/>
        </w:rPr>
        <w:t>,</w:t>
      </w:r>
      <w:r w:rsidR="00B42808">
        <w:rPr>
          <w:rFonts w:ascii="Calibri" w:eastAsia="Times New Roman" w:hAnsi="Calibri" w:cs="Arial"/>
        </w:rPr>
        <w:t>9</w:t>
      </w:r>
      <w:r w:rsidR="00241214" w:rsidRPr="00241214">
        <w:rPr>
          <w:rFonts w:ascii="Calibri" w:eastAsia="Times New Roman" w:hAnsi="Calibri" w:cs="Arial"/>
        </w:rPr>
        <w:t>)</w:t>
      </w:r>
      <w:r w:rsidR="00E6049D">
        <w:rPr>
          <w:rFonts w:ascii="Calibri" w:eastAsia="Times New Roman" w:hAnsi="Calibri" w:cs="Arial"/>
        </w:rPr>
        <w:t xml:space="preserve"> - v</w:t>
      </w:r>
      <w:r w:rsidR="00241214" w:rsidRPr="00241214">
        <w:rPr>
          <w:rFonts w:ascii="Calibri" w:eastAsia="Times New Roman" w:hAnsi="Calibri" w:cs="Arial"/>
        </w:rPr>
        <w:t xml:space="preserve">eza </w:t>
      </w:r>
      <w:r>
        <w:rPr>
          <w:rFonts w:ascii="Calibri" w:eastAsia="Times New Roman" w:hAnsi="Calibri" w:cs="Arial"/>
        </w:rPr>
        <w:t>šifra 311</w:t>
      </w:r>
      <w:r w:rsidR="00692C8C">
        <w:rPr>
          <w:rFonts w:ascii="Calibri" w:eastAsia="Times New Roman" w:hAnsi="Calibri" w:cs="Arial"/>
        </w:rPr>
        <w:t>, 312</w:t>
      </w:r>
      <w:r>
        <w:rPr>
          <w:rFonts w:ascii="Calibri" w:eastAsia="Times New Roman" w:hAnsi="Calibri" w:cs="Arial"/>
        </w:rPr>
        <w:t xml:space="preserve"> i 313</w:t>
      </w:r>
      <w:r w:rsidR="00241214" w:rsidRPr="00241214">
        <w:rPr>
          <w:rFonts w:ascii="Calibri" w:eastAsia="Times New Roman" w:hAnsi="Calibri" w:cs="Arial"/>
        </w:rPr>
        <w:t xml:space="preserve"> - utrošeno je više sredstava za plaće</w:t>
      </w:r>
      <w:r w:rsidR="00692C8C">
        <w:rPr>
          <w:rFonts w:ascii="Calibri" w:eastAsia="Times New Roman" w:hAnsi="Calibri" w:cs="Arial"/>
        </w:rPr>
        <w:t xml:space="preserve"> i ostale rashode za zaposlene (otpremnina, regres</w:t>
      </w:r>
      <w:r w:rsidR="00B42808">
        <w:rPr>
          <w:rFonts w:ascii="Calibri" w:eastAsia="Times New Roman" w:hAnsi="Calibri" w:cs="Arial"/>
        </w:rPr>
        <w:t>, božićnica, dar za djecu i jubilarne nagrade</w:t>
      </w:r>
      <w:r w:rsidR="00692C8C">
        <w:rPr>
          <w:rFonts w:ascii="Calibri" w:eastAsia="Times New Roman" w:hAnsi="Calibri" w:cs="Arial"/>
        </w:rPr>
        <w:t>). Razlog je z</w:t>
      </w:r>
      <w:r w:rsidR="00241214" w:rsidRPr="00241214">
        <w:rPr>
          <w:rFonts w:ascii="Calibri" w:eastAsia="Times New Roman" w:hAnsi="Calibri" w:cs="Arial"/>
        </w:rPr>
        <w:t>apošljavanje novih djelatnika</w:t>
      </w:r>
      <w:r w:rsidR="00692C8C">
        <w:rPr>
          <w:rFonts w:ascii="Calibri" w:eastAsia="Times New Roman" w:hAnsi="Calibri" w:cs="Arial"/>
        </w:rPr>
        <w:t xml:space="preserve">, </w:t>
      </w:r>
      <w:r w:rsidR="00E51E97">
        <w:rPr>
          <w:rFonts w:ascii="Calibri" w:eastAsia="Times New Roman" w:hAnsi="Calibri" w:cs="Arial"/>
        </w:rPr>
        <w:t>povećanje osnovice za izračun plaće</w:t>
      </w:r>
      <w:r w:rsidR="00692C8C">
        <w:rPr>
          <w:rFonts w:ascii="Calibri" w:eastAsia="Times New Roman" w:hAnsi="Calibri" w:cs="Arial"/>
        </w:rPr>
        <w:t xml:space="preserve"> i </w:t>
      </w:r>
      <w:r w:rsidR="00CC140C">
        <w:rPr>
          <w:rFonts w:ascii="Calibri" w:eastAsia="Times New Roman" w:hAnsi="Calibri" w:cs="Arial"/>
        </w:rPr>
        <w:t xml:space="preserve">povećanje iznosa </w:t>
      </w:r>
      <w:r w:rsidR="00692C8C">
        <w:rPr>
          <w:rFonts w:ascii="Calibri" w:eastAsia="Times New Roman" w:hAnsi="Calibri" w:cs="Arial"/>
        </w:rPr>
        <w:t>regresa</w:t>
      </w:r>
      <w:r w:rsidR="00B42808">
        <w:rPr>
          <w:rFonts w:ascii="Calibri" w:eastAsia="Times New Roman" w:hAnsi="Calibri" w:cs="Arial"/>
        </w:rPr>
        <w:t>, božićnice</w:t>
      </w:r>
      <w:r w:rsidR="00CC140C">
        <w:rPr>
          <w:rFonts w:ascii="Calibri" w:eastAsia="Times New Roman" w:hAnsi="Calibri" w:cs="Arial"/>
        </w:rPr>
        <w:t>, a sukladno</w:t>
      </w:r>
      <w:r w:rsidR="00E51E97">
        <w:rPr>
          <w:rFonts w:ascii="Calibri" w:eastAsia="Times New Roman" w:hAnsi="Calibri" w:cs="Arial"/>
        </w:rPr>
        <w:t xml:space="preserve"> Temeljen</w:t>
      </w:r>
      <w:r w:rsidR="00B42808">
        <w:rPr>
          <w:rFonts w:ascii="Calibri" w:eastAsia="Times New Roman" w:hAnsi="Calibri" w:cs="Arial"/>
        </w:rPr>
        <w:t>o</w:t>
      </w:r>
      <w:r w:rsidR="00E51E97">
        <w:rPr>
          <w:rFonts w:ascii="Calibri" w:eastAsia="Times New Roman" w:hAnsi="Calibri" w:cs="Arial"/>
        </w:rPr>
        <w:t>m kolektivnim ugovorom za službenike i namještenike u javnim službama</w:t>
      </w:r>
      <w:r w:rsidR="00692C8C">
        <w:rPr>
          <w:rFonts w:ascii="Calibri" w:eastAsia="Times New Roman" w:hAnsi="Calibri" w:cs="Arial"/>
        </w:rPr>
        <w:t xml:space="preserve"> te odlaskom djelatnika u mirovinu</w:t>
      </w:r>
      <w:r w:rsidR="00B42808">
        <w:rPr>
          <w:rFonts w:ascii="Calibri" w:eastAsia="Times New Roman" w:hAnsi="Calibri" w:cs="Arial"/>
        </w:rPr>
        <w:t>, kao i isplate jubilarnih nagrada za dvoje djelatnika te isplate pomoći za rođenje djeteta, također za dva djelatnika</w:t>
      </w:r>
      <w:r w:rsidR="00692C8C">
        <w:rPr>
          <w:rFonts w:ascii="Calibri" w:eastAsia="Times New Roman" w:hAnsi="Calibri" w:cs="Arial"/>
        </w:rPr>
        <w:t xml:space="preserve">. </w:t>
      </w:r>
      <w:r w:rsidR="00135D1B">
        <w:rPr>
          <w:rFonts w:ascii="Calibri" w:eastAsia="Times New Roman" w:hAnsi="Calibri" w:cs="Arial"/>
        </w:rPr>
        <w:t xml:space="preserve">Isto tako do povećanja je došlo zbog odluke o </w:t>
      </w:r>
      <w:r w:rsidR="001D4D6E">
        <w:rPr>
          <w:rFonts w:ascii="Calibri" w:eastAsia="Times New Roman" w:hAnsi="Calibri" w:cs="Arial"/>
        </w:rPr>
        <w:t xml:space="preserve">isplati </w:t>
      </w:r>
      <w:r w:rsidR="00135D1B">
        <w:rPr>
          <w:rFonts w:ascii="Calibri" w:eastAsia="Times New Roman" w:hAnsi="Calibri" w:cs="Arial"/>
        </w:rPr>
        <w:t>privremeno</w:t>
      </w:r>
      <w:r w:rsidR="001D4D6E">
        <w:rPr>
          <w:rFonts w:ascii="Calibri" w:eastAsia="Times New Roman" w:hAnsi="Calibri" w:cs="Arial"/>
        </w:rPr>
        <w:t>g</w:t>
      </w:r>
      <w:r w:rsidR="00135D1B">
        <w:rPr>
          <w:rFonts w:ascii="Calibri" w:eastAsia="Times New Roman" w:hAnsi="Calibri" w:cs="Arial"/>
        </w:rPr>
        <w:t xml:space="preserve"> dodat</w:t>
      </w:r>
      <w:r w:rsidR="001D4D6E">
        <w:rPr>
          <w:rFonts w:ascii="Calibri" w:eastAsia="Times New Roman" w:hAnsi="Calibri" w:cs="Arial"/>
        </w:rPr>
        <w:t>ka na plaću državnim službenicima i namještenicima te službenicima i namještenicima u javnim službama.</w:t>
      </w:r>
    </w:p>
    <w:p w14:paraId="2D4B0ED0" w14:textId="040631DD" w:rsidR="002370AD" w:rsidRDefault="004A2AB7" w:rsidP="00241214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Šifra 32</w:t>
      </w:r>
      <w:r w:rsidR="00241214" w:rsidRPr="00241214">
        <w:rPr>
          <w:rFonts w:ascii="Calibri" w:eastAsia="Times New Roman" w:hAnsi="Calibri" w:cs="Arial"/>
        </w:rPr>
        <w:t xml:space="preserve"> (inde</w:t>
      </w:r>
      <w:r w:rsidR="00135D1B">
        <w:rPr>
          <w:rFonts w:ascii="Calibri" w:eastAsia="Times New Roman" w:hAnsi="Calibri" w:cs="Arial"/>
        </w:rPr>
        <w:t>x</w:t>
      </w:r>
      <w:r w:rsidR="00241214" w:rsidRPr="00241214">
        <w:rPr>
          <w:rFonts w:ascii="Calibri" w:eastAsia="Times New Roman" w:hAnsi="Calibri" w:cs="Arial"/>
        </w:rPr>
        <w:t xml:space="preserve"> 1</w:t>
      </w:r>
      <w:r w:rsidR="00135D1B">
        <w:rPr>
          <w:rFonts w:ascii="Calibri" w:eastAsia="Times New Roman" w:hAnsi="Calibri" w:cs="Arial"/>
        </w:rPr>
        <w:t>2</w:t>
      </w:r>
      <w:r w:rsidR="00B42808">
        <w:rPr>
          <w:rFonts w:ascii="Calibri" w:eastAsia="Times New Roman" w:hAnsi="Calibri" w:cs="Arial"/>
        </w:rPr>
        <w:t>0</w:t>
      </w:r>
      <w:r>
        <w:rPr>
          <w:rFonts w:ascii="Calibri" w:eastAsia="Times New Roman" w:hAnsi="Calibri" w:cs="Arial"/>
        </w:rPr>
        <w:t>,</w:t>
      </w:r>
      <w:r w:rsidR="00B42808">
        <w:rPr>
          <w:rFonts w:ascii="Calibri" w:eastAsia="Times New Roman" w:hAnsi="Calibri" w:cs="Arial"/>
        </w:rPr>
        <w:t>1</w:t>
      </w:r>
      <w:r w:rsidR="00241214" w:rsidRPr="00241214">
        <w:rPr>
          <w:rFonts w:ascii="Calibri" w:eastAsia="Times New Roman" w:hAnsi="Calibri" w:cs="Arial"/>
        </w:rPr>
        <w:t>)</w:t>
      </w:r>
      <w:r w:rsidR="00E6049D">
        <w:rPr>
          <w:rFonts w:ascii="Calibri" w:eastAsia="Times New Roman" w:hAnsi="Calibri" w:cs="Arial"/>
        </w:rPr>
        <w:t xml:space="preserve"> - </w:t>
      </w:r>
      <w:r w:rsidR="00241214" w:rsidRPr="00241214">
        <w:rPr>
          <w:rFonts w:ascii="Calibri" w:eastAsia="Times New Roman" w:hAnsi="Calibri" w:cs="Arial"/>
        </w:rPr>
        <w:t xml:space="preserve">veza </w:t>
      </w:r>
      <w:r>
        <w:rPr>
          <w:rFonts w:ascii="Calibri" w:eastAsia="Times New Roman" w:hAnsi="Calibri" w:cs="Arial"/>
        </w:rPr>
        <w:t xml:space="preserve">šifra 321 (index </w:t>
      </w:r>
      <w:r w:rsidR="00B42808">
        <w:rPr>
          <w:rFonts w:ascii="Calibri" w:eastAsia="Times New Roman" w:hAnsi="Calibri" w:cs="Arial"/>
        </w:rPr>
        <w:t>91</w:t>
      </w:r>
      <w:r>
        <w:rPr>
          <w:rFonts w:ascii="Calibri" w:eastAsia="Times New Roman" w:hAnsi="Calibri" w:cs="Arial"/>
        </w:rPr>
        <w:t>,</w:t>
      </w:r>
      <w:r w:rsidR="00B42808">
        <w:rPr>
          <w:rFonts w:ascii="Calibri" w:eastAsia="Times New Roman" w:hAnsi="Calibri" w:cs="Arial"/>
        </w:rPr>
        <w:t>0</w:t>
      </w:r>
      <w:r>
        <w:rPr>
          <w:rFonts w:ascii="Calibri" w:eastAsia="Times New Roman" w:hAnsi="Calibri" w:cs="Arial"/>
        </w:rPr>
        <w:t>)</w:t>
      </w:r>
      <w:r w:rsidR="002370AD">
        <w:rPr>
          <w:rFonts w:ascii="Calibri" w:eastAsia="Times New Roman" w:hAnsi="Calibri" w:cs="Arial"/>
        </w:rPr>
        <w:t xml:space="preserve"> </w:t>
      </w:r>
      <w:r w:rsidR="00241214" w:rsidRPr="00241214">
        <w:rPr>
          <w:rFonts w:ascii="Calibri" w:eastAsia="Times New Roman" w:hAnsi="Calibri" w:cs="Arial"/>
        </w:rPr>
        <w:t xml:space="preserve">- utrošeno je više sredstava za naknade troškova djelatnika (naknade za prijevoz </w:t>
      </w:r>
      <w:r w:rsidR="002370AD">
        <w:rPr>
          <w:rFonts w:ascii="Calibri" w:eastAsia="Times New Roman" w:hAnsi="Calibri" w:cs="Arial"/>
        </w:rPr>
        <w:t>uslijed povećanja</w:t>
      </w:r>
      <w:r w:rsidR="00E51E97">
        <w:rPr>
          <w:rFonts w:ascii="Calibri" w:eastAsia="Times New Roman" w:hAnsi="Calibri" w:cs="Arial"/>
        </w:rPr>
        <w:t xml:space="preserve"> broja zaposlenih</w:t>
      </w:r>
      <w:r w:rsidR="00135D1B">
        <w:rPr>
          <w:rFonts w:ascii="Calibri" w:eastAsia="Times New Roman" w:hAnsi="Calibri" w:cs="Arial"/>
        </w:rPr>
        <w:t>, dok je istovremeno utrošeno manje sredstava</w:t>
      </w:r>
      <w:r w:rsidR="002370AD">
        <w:rPr>
          <w:rFonts w:ascii="Calibri" w:eastAsia="Times New Roman" w:hAnsi="Calibri" w:cs="Arial"/>
        </w:rPr>
        <w:t xml:space="preserve"> na službena putovanja</w:t>
      </w:r>
      <w:r w:rsidR="00135D1B">
        <w:rPr>
          <w:rFonts w:ascii="Calibri" w:eastAsia="Times New Roman" w:hAnsi="Calibri" w:cs="Arial"/>
        </w:rPr>
        <w:t xml:space="preserve"> te na stručno usavršavanje zaposlenika.</w:t>
      </w:r>
      <w:r w:rsidR="00241214" w:rsidRPr="00241214">
        <w:rPr>
          <w:rFonts w:ascii="Calibri" w:eastAsia="Times New Roman" w:hAnsi="Calibri" w:cs="Arial"/>
        </w:rPr>
        <w:t xml:space="preserve"> </w:t>
      </w:r>
    </w:p>
    <w:p w14:paraId="0C0C04AB" w14:textId="43CFA86B" w:rsidR="00EE06DF" w:rsidRDefault="00EE06DF" w:rsidP="00EE06DF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S</w:t>
      </w:r>
      <w:r w:rsidR="00B42808">
        <w:rPr>
          <w:rFonts w:ascii="Calibri" w:eastAsia="Times New Roman" w:hAnsi="Calibri" w:cs="Arial"/>
        </w:rPr>
        <w:t>manjenj</w:t>
      </w:r>
      <w:r>
        <w:rPr>
          <w:rFonts w:ascii="Calibri" w:eastAsia="Times New Roman" w:hAnsi="Calibri" w:cs="Arial"/>
        </w:rPr>
        <w:t>e</w:t>
      </w:r>
      <w:r w:rsidR="00241214" w:rsidRPr="00241214">
        <w:rPr>
          <w:rFonts w:ascii="Calibri" w:eastAsia="Times New Roman" w:hAnsi="Calibri" w:cs="Arial"/>
        </w:rPr>
        <w:t xml:space="preserve"> rashoda</w:t>
      </w:r>
      <w:r w:rsidR="002370AD">
        <w:rPr>
          <w:rFonts w:ascii="Calibri" w:eastAsia="Times New Roman" w:hAnsi="Calibri" w:cs="Arial"/>
        </w:rPr>
        <w:t xml:space="preserve"> na šifri 322 (index </w:t>
      </w:r>
      <w:r w:rsidR="00B42808">
        <w:rPr>
          <w:rFonts w:ascii="Calibri" w:eastAsia="Times New Roman" w:hAnsi="Calibri" w:cs="Arial"/>
        </w:rPr>
        <w:t>92</w:t>
      </w:r>
      <w:r w:rsidR="002370AD">
        <w:rPr>
          <w:rFonts w:ascii="Calibri" w:eastAsia="Times New Roman" w:hAnsi="Calibri" w:cs="Arial"/>
        </w:rPr>
        <w:t>,</w:t>
      </w:r>
      <w:r w:rsidR="00B42808">
        <w:rPr>
          <w:rFonts w:ascii="Calibri" w:eastAsia="Times New Roman" w:hAnsi="Calibri" w:cs="Arial"/>
        </w:rPr>
        <w:t>3</w:t>
      </w:r>
      <w:r w:rsidR="002370AD">
        <w:rPr>
          <w:rFonts w:ascii="Calibri" w:eastAsia="Times New Roman" w:hAnsi="Calibri" w:cs="Arial"/>
        </w:rPr>
        <w:t xml:space="preserve">) – </w:t>
      </w:r>
      <w:r>
        <w:rPr>
          <w:rFonts w:ascii="Calibri" w:eastAsia="Times New Roman" w:hAnsi="Calibri" w:cs="Arial"/>
        </w:rPr>
        <w:t>odnosi se na manje</w:t>
      </w:r>
      <w:r w:rsidR="002370AD">
        <w:rPr>
          <w:rFonts w:ascii="Calibri" w:eastAsia="Times New Roman" w:hAnsi="Calibri" w:cs="Arial"/>
        </w:rPr>
        <w:t xml:space="preserve"> utrošen</w:t>
      </w:r>
      <w:r>
        <w:rPr>
          <w:rFonts w:ascii="Calibri" w:eastAsia="Times New Roman" w:hAnsi="Calibri" w:cs="Arial"/>
        </w:rPr>
        <w:t xml:space="preserve">a sredstva za uredski materijal i ostale materijalne rashode, energiju uslijed Uredbe Vlade RH o ograničavanju najviše cijene energenata, te je utrošeno manje sredstava na materijal za tekuće i investicijsko održavanje kao i na sitan inventar i autogume, dok je istodobno došlo do povećanja utrošenih sredstava na </w:t>
      </w:r>
      <w:r w:rsidR="00692C8C">
        <w:rPr>
          <w:rFonts w:ascii="Calibri" w:eastAsia="Times New Roman" w:hAnsi="Calibri" w:cs="Arial"/>
        </w:rPr>
        <w:t>materijal i sirovine odnosno na nabavljenu i realiziranu prodaju robe za daljnju prodaju (suveniri</w:t>
      </w:r>
      <w:r>
        <w:rPr>
          <w:rFonts w:ascii="Calibri" w:eastAsia="Times New Roman" w:hAnsi="Calibri" w:cs="Arial"/>
        </w:rPr>
        <w:t>) te na službenu, radnu i zaštitnu odjeću i obuću za djelatnike.</w:t>
      </w:r>
    </w:p>
    <w:p w14:paraId="5D492A89" w14:textId="2D53B719" w:rsidR="00283501" w:rsidRPr="00EE06DF" w:rsidRDefault="00283501" w:rsidP="00241214">
      <w:pPr>
        <w:jc w:val="both"/>
        <w:rPr>
          <w:rFonts w:ascii="Calibri" w:eastAsia="Times New Roman" w:hAnsi="Calibri" w:cs="Arial"/>
        </w:rPr>
      </w:pPr>
      <w:r w:rsidRPr="00EE06DF">
        <w:rPr>
          <w:rFonts w:ascii="Calibri" w:eastAsia="Times New Roman" w:hAnsi="Calibri" w:cs="Arial"/>
        </w:rPr>
        <w:t xml:space="preserve">Na šifri 323 (index </w:t>
      </w:r>
      <w:r w:rsidR="00DC1132" w:rsidRPr="00EE06DF">
        <w:rPr>
          <w:rFonts w:ascii="Calibri" w:eastAsia="Times New Roman" w:hAnsi="Calibri" w:cs="Arial"/>
        </w:rPr>
        <w:t>1</w:t>
      </w:r>
      <w:r w:rsidR="00135D1B" w:rsidRPr="00EE06DF">
        <w:rPr>
          <w:rFonts w:ascii="Calibri" w:eastAsia="Times New Roman" w:hAnsi="Calibri" w:cs="Arial"/>
        </w:rPr>
        <w:t>42</w:t>
      </w:r>
      <w:r w:rsidRPr="00EE06DF">
        <w:rPr>
          <w:rFonts w:ascii="Calibri" w:eastAsia="Times New Roman" w:hAnsi="Calibri" w:cs="Arial"/>
        </w:rPr>
        <w:t>,</w:t>
      </w:r>
      <w:r w:rsidR="00EE06DF" w:rsidRPr="00EE06DF">
        <w:rPr>
          <w:rFonts w:ascii="Calibri" w:eastAsia="Times New Roman" w:hAnsi="Calibri" w:cs="Arial"/>
        </w:rPr>
        <w:t>4</w:t>
      </w:r>
      <w:r w:rsidRPr="00EE06DF">
        <w:rPr>
          <w:rFonts w:ascii="Calibri" w:eastAsia="Times New Roman" w:hAnsi="Calibri" w:cs="Arial"/>
        </w:rPr>
        <w:t xml:space="preserve">) došlo je do povećanja troškova </w:t>
      </w:r>
      <w:r w:rsidR="00241214" w:rsidRPr="00EE06DF">
        <w:rPr>
          <w:rFonts w:ascii="Calibri" w:eastAsia="Times New Roman" w:hAnsi="Calibri" w:cs="Arial"/>
        </w:rPr>
        <w:t xml:space="preserve">za </w:t>
      </w:r>
      <w:r w:rsidR="00CD0C99" w:rsidRPr="00EE06DF">
        <w:rPr>
          <w:rFonts w:ascii="Calibri" w:eastAsia="Times New Roman" w:hAnsi="Calibri" w:cs="Arial"/>
        </w:rPr>
        <w:t xml:space="preserve">usluge prijevoza za dostavu hrane za hranilište za supove, </w:t>
      </w:r>
      <w:r w:rsidR="00135D1B" w:rsidRPr="00EE06DF">
        <w:rPr>
          <w:rFonts w:ascii="Calibri" w:eastAsia="Times New Roman" w:hAnsi="Calibri" w:cs="Arial"/>
        </w:rPr>
        <w:t xml:space="preserve">usluge tekućeg i investicijskog održavanja prijevoznih sredstava, građevinskih objekata te ostale opreme kao i </w:t>
      </w:r>
      <w:r w:rsidRPr="00EE06DF">
        <w:rPr>
          <w:rFonts w:ascii="Calibri" w:eastAsia="Times New Roman" w:hAnsi="Calibri" w:cs="Arial"/>
        </w:rPr>
        <w:t>računal</w:t>
      </w:r>
      <w:r w:rsidR="00DC1132" w:rsidRPr="00EE06DF">
        <w:rPr>
          <w:rFonts w:ascii="Calibri" w:eastAsia="Times New Roman" w:hAnsi="Calibri" w:cs="Arial"/>
        </w:rPr>
        <w:t>ne</w:t>
      </w:r>
      <w:r w:rsidRPr="00EE06DF">
        <w:rPr>
          <w:rFonts w:ascii="Calibri" w:eastAsia="Times New Roman" w:hAnsi="Calibri" w:cs="Arial"/>
        </w:rPr>
        <w:t xml:space="preserve"> uslug</w:t>
      </w:r>
      <w:r w:rsidR="00DC1132" w:rsidRPr="00EE06DF">
        <w:rPr>
          <w:rFonts w:ascii="Calibri" w:eastAsia="Times New Roman" w:hAnsi="Calibri" w:cs="Arial"/>
        </w:rPr>
        <w:t>e</w:t>
      </w:r>
      <w:r w:rsidRPr="00EE06DF">
        <w:rPr>
          <w:rFonts w:ascii="Calibri" w:eastAsia="Times New Roman" w:hAnsi="Calibri" w:cs="Arial"/>
        </w:rPr>
        <w:t xml:space="preserve"> uslijed obveza</w:t>
      </w:r>
      <w:r w:rsidR="00DC1132" w:rsidRPr="00EE06DF">
        <w:rPr>
          <w:rFonts w:ascii="Calibri" w:eastAsia="Times New Roman" w:hAnsi="Calibri" w:cs="Arial"/>
        </w:rPr>
        <w:t xml:space="preserve"> dodatne zaštite servera te na uslugama </w:t>
      </w:r>
      <w:r w:rsidR="00CE5BDA" w:rsidRPr="00EE06DF">
        <w:rPr>
          <w:rFonts w:ascii="Calibri" w:eastAsia="Times New Roman" w:hAnsi="Calibri" w:cs="Arial"/>
        </w:rPr>
        <w:t>promidžbe i informiranja</w:t>
      </w:r>
      <w:r w:rsidR="00135D1B" w:rsidRPr="00EE06DF">
        <w:rPr>
          <w:rFonts w:ascii="Calibri" w:eastAsia="Times New Roman" w:hAnsi="Calibri" w:cs="Arial"/>
        </w:rPr>
        <w:t xml:space="preserve"> (organizacija manifestacije Učkarski samanj te promocija Parka prirode Učka općenito). </w:t>
      </w:r>
      <w:r w:rsidR="00CE5BDA" w:rsidRPr="00EE06DF">
        <w:rPr>
          <w:rFonts w:ascii="Calibri" w:eastAsia="Times New Roman" w:hAnsi="Calibri" w:cs="Arial"/>
        </w:rPr>
        <w:t xml:space="preserve">Na ostalim uslugama kao što su intelektualne </w:t>
      </w:r>
      <w:r w:rsidR="00DC1132" w:rsidRPr="00EE06DF">
        <w:rPr>
          <w:rFonts w:ascii="Calibri" w:eastAsia="Times New Roman" w:hAnsi="Calibri" w:cs="Arial"/>
        </w:rPr>
        <w:t xml:space="preserve">usluge </w:t>
      </w:r>
      <w:r w:rsidR="00CE5BDA" w:rsidRPr="00EE06DF">
        <w:rPr>
          <w:rFonts w:ascii="Calibri" w:eastAsia="Times New Roman" w:hAnsi="Calibri" w:cs="Arial"/>
        </w:rPr>
        <w:t>t</w:t>
      </w:r>
      <w:r w:rsidR="00DC1132" w:rsidRPr="00EE06DF">
        <w:rPr>
          <w:rFonts w:ascii="Calibri" w:eastAsia="Times New Roman" w:hAnsi="Calibri" w:cs="Arial"/>
        </w:rPr>
        <w:t xml:space="preserve">akođer je došlo do povećanja uslijed </w:t>
      </w:r>
      <w:r w:rsidR="00135D1B" w:rsidRPr="00EE06DF">
        <w:rPr>
          <w:rFonts w:ascii="Calibri" w:eastAsia="Times New Roman" w:hAnsi="Calibri" w:cs="Arial"/>
        </w:rPr>
        <w:t xml:space="preserve">većih izdataka za edukativni i glazbeni program na manifestaciji Učkarski samanj kao i zbog </w:t>
      </w:r>
      <w:r w:rsidR="00DC1132" w:rsidRPr="00EE06DF">
        <w:rPr>
          <w:rFonts w:ascii="Calibri" w:eastAsia="Times New Roman" w:hAnsi="Calibri" w:cs="Arial"/>
        </w:rPr>
        <w:t>potrebe izrade fotografija</w:t>
      </w:r>
      <w:r w:rsidR="00CC140C" w:rsidRPr="00EE06DF">
        <w:rPr>
          <w:rFonts w:ascii="Calibri" w:eastAsia="Times New Roman" w:hAnsi="Calibri" w:cs="Arial"/>
        </w:rPr>
        <w:t xml:space="preserve"> i ilustracija</w:t>
      </w:r>
      <w:r w:rsidR="00DC1132" w:rsidRPr="00EE06DF">
        <w:rPr>
          <w:rFonts w:ascii="Calibri" w:eastAsia="Times New Roman" w:hAnsi="Calibri" w:cs="Arial"/>
        </w:rPr>
        <w:t xml:space="preserve"> za edukativno-interpretacijske tabele na poučnim stazama</w:t>
      </w:r>
      <w:r w:rsidR="00CC140C" w:rsidRPr="00EE06DF">
        <w:rPr>
          <w:rFonts w:ascii="Calibri" w:eastAsia="Times New Roman" w:hAnsi="Calibri" w:cs="Arial"/>
        </w:rPr>
        <w:t>, dizajna za promidžbene materijale, ugovaranje vanjskog suradnika za zaštitu na radu</w:t>
      </w:r>
      <w:r w:rsidR="00DC1132" w:rsidRPr="00EE06DF">
        <w:rPr>
          <w:rFonts w:ascii="Calibri" w:eastAsia="Times New Roman" w:hAnsi="Calibri" w:cs="Arial"/>
        </w:rPr>
        <w:t xml:space="preserve"> te na stavci ostalih usluga uslijed povećanja minimalne plaće odnosno troškova vanjskog servisa za čišćenje</w:t>
      </w:r>
      <w:r w:rsidR="00CD0C99" w:rsidRPr="00EE06DF">
        <w:rPr>
          <w:rFonts w:ascii="Calibri" w:eastAsia="Times New Roman" w:hAnsi="Calibri" w:cs="Arial"/>
        </w:rPr>
        <w:t xml:space="preserve"> kao i stavci komunalnih usluga uslijed povećanja cijene pražnjenja septičke jame obzirom da još uvijek nije realiziran projekt </w:t>
      </w:r>
      <w:r w:rsidR="00CC140C" w:rsidRPr="00EE06DF">
        <w:rPr>
          <w:rFonts w:ascii="Calibri" w:eastAsia="Times New Roman" w:hAnsi="Calibri" w:cs="Arial"/>
        </w:rPr>
        <w:t xml:space="preserve">javne </w:t>
      </w:r>
      <w:r w:rsidR="00CD0C99" w:rsidRPr="00EE06DF">
        <w:rPr>
          <w:rFonts w:ascii="Calibri" w:eastAsia="Times New Roman" w:hAnsi="Calibri" w:cs="Arial"/>
        </w:rPr>
        <w:t xml:space="preserve">komunalne infrastrukture od strane jedinice lokalne samouprave. </w:t>
      </w:r>
      <w:r w:rsidR="00EE06DF" w:rsidRPr="00EE06DF">
        <w:rPr>
          <w:rFonts w:ascii="Calibri" w:eastAsia="Times New Roman" w:hAnsi="Calibri" w:cs="Arial"/>
        </w:rPr>
        <w:t>Do povećanja je došlo i zbog utroška na zdravstvene i veterinarske usluge odnosno zbog obveznih i preventivnih zdravstvenih pregleda djelatnika, a sukladno Temeljnom kolektivnom ugovoru za službenike i namještenike u javnim službama.</w:t>
      </w:r>
    </w:p>
    <w:p w14:paraId="0662E3B7" w14:textId="6FCBAF93" w:rsidR="00283501" w:rsidRPr="0021392F" w:rsidRDefault="00CE5BDA" w:rsidP="00241214">
      <w:pPr>
        <w:jc w:val="both"/>
        <w:rPr>
          <w:rFonts w:ascii="Calibri" w:eastAsia="Times New Roman" w:hAnsi="Calibri" w:cs="Arial"/>
        </w:rPr>
      </w:pPr>
      <w:r w:rsidRPr="0021392F">
        <w:rPr>
          <w:rFonts w:ascii="Calibri" w:eastAsia="Times New Roman" w:hAnsi="Calibri" w:cs="Arial"/>
        </w:rPr>
        <w:t xml:space="preserve">Na šifri 329 (index </w:t>
      </w:r>
      <w:r w:rsidR="00CD0C99" w:rsidRPr="0021392F">
        <w:rPr>
          <w:rFonts w:ascii="Calibri" w:eastAsia="Times New Roman" w:hAnsi="Calibri" w:cs="Arial"/>
        </w:rPr>
        <w:t>1</w:t>
      </w:r>
      <w:r w:rsidR="0044434C" w:rsidRPr="0021392F">
        <w:rPr>
          <w:rFonts w:ascii="Calibri" w:eastAsia="Times New Roman" w:hAnsi="Calibri" w:cs="Arial"/>
        </w:rPr>
        <w:t>4</w:t>
      </w:r>
      <w:r w:rsidR="0021392F" w:rsidRPr="0021392F">
        <w:rPr>
          <w:rFonts w:ascii="Calibri" w:eastAsia="Times New Roman" w:hAnsi="Calibri" w:cs="Arial"/>
        </w:rPr>
        <w:t>5</w:t>
      </w:r>
      <w:r w:rsidR="00DC1132" w:rsidRPr="0021392F">
        <w:rPr>
          <w:rFonts w:ascii="Calibri" w:eastAsia="Times New Roman" w:hAnsi="Calibri" w:cs="Arial"/>
        </w:rPr>
        <w:t>,</w:t>
      </w:r>
      <w:r w:rsidR="0021392F" w:rsidRPr="0021392F">
        <w:rPr>
          <w:rFonts w:ascii="Calibri" w:eastAsia="Times New Roman" w:hAnsi="Calibri" w:cs="Arial"/>
        </w:rPr>
        <w:t>2</w:t>
      </w:r>
      <w:r w:rsidRPr="0021392F">
        <w:rPr>
          <w:rFonts w:ascii="Calibri" w:eastAsia="Times New Roman" w:hAnsi="Calibri" w:cs="Arial"/>
        </w:rPr>
        <w:t xml:space="preserve">) došlo je do </w:t>
      </w:r>
      <w:r w:rsidR="00DC1132" w:rsidRPr="0021392F">
        <w:rPr>
          <w:rFonts w:ascii="Calibri" w:eastAsia="Times New Roman" w:hAnsi="Calibri" w:cs="Arial"/>
        </w:rPr>
        <w:t>povećanja</w:t>
      </w:r>
      <w:r w:rsidRPr="0021392F">
        <w:rPr>
          <w:rFonts w:ascii="Calibri" w:eastAsia="Times New Roman" w:hAnsi="Calibri" w:cs="Arial"/>
        </w:rPr>
        <w:t xml:space="preserve"> troškova za rad predstavnika Upravnog vijeća obzirom je bilo više sjednica</w:t>
      </w:r>
      <w:r w:rsidR="0021392F" w:rsidRPr="0021392F">
        <w:rPr>
          <w:rFonts w:ascii="Calibri" w:eastAsia="Times New Roman" w:hAnsi="Calibri" w:cs="Arial"/>
        </w:rPr>
        <w:t xml:space="preserve"> te zbog Odluke nadležnog ministarstva o visini naknade za rad predsjednika i članova upravnih vijeća javnih ustanova za upravljanje nacionalnim parkovima i parkovima prirode koja </w:t>
      </w:r>
      <w:r w:rsidR="0021392F" w:rsidRPr="0021392F">
        <w:rPr>
          <w:rFonts w:ascii="Calibri" w:eastAsia="Times New Roman" w:hAnsi="Calibri" w:cs="Arial"/>
        </w:rPr>
        <w:lastRenderedPageBreak/>
        <w:t>je stupila na snagu 01.08.2023. godine a kojom se povisuju naknade za rad članova vijeća, te se  propisuje novi način obračuna (mjesečna naknada)</w:t>
      </w:r>
      <w:r w:rsidRPr="0021392F">
        <w:rPr>
          <w:rFonts w:ascii="Calibri" w:eastAsia="Times New Roman" w:hAnsi="Calibri" w:cs="Arial"/>
        </w:rPr>
        <w:t xml:space="preserve"> i </w:t>
      </w:r>
      <w:r w:rsidR="007010F3" w:rsidRPr="0021392F">
        <w:rPr>
          <w:rFonts w:ascii="Calibri" w:eastAsia="Times New Roman" w:hAnsi="Calibri" w:cs="Arial"/>
        </w:rPr>
        <w:t xml:space="preserve">na </w:t>
      </w:r>
      <w:r w:rsidRPr="0021392F">
        <w:rPr>
          <w:rFonts w:ascii="Calibri" w:eastAsia="Times New Roman" w:hAnsi="Calibri" w:cs="Arial"/>
        </w:rPr>
        <w:t>premij</w:t>
      </w:r>
      <w:r w:rsidR="007010F3" w:rsidRPr="0021392F">
        <w:rPr>
          <w:rFonts w:ascii="Calibri" w:eastAsia="Times New Roman" w:hAnsi="Calibri" w:cs="Arial"/>
        </w:rPr>
        <w:t>ama</w:t>
      </w:r>
      <w:r w:rsidRPr="0021392F">
        <w:rPr>
          <w:rFonts w:ascii="Calibri" w:eastAsia="Times New Roman" w:hAnsi="Calibri" w:cs="Arial"/>
        </w:rPr>
        <w:t xml:space="preserve"> za osiguranje imovine i djelatnika (osiguranje novoizgrađenih objekata od požara i ostalih vremenskih nepogoda kao i opreme od loma, krađe i slično). </w:t>
      </w:r>
    </w:p>
    <w:p w14:paraId="38DE7993" w14:textId="75FB2D6A" w:rsidR="00241214" w:rsidRPr="0021392F" w:rsidRDefault="004157DB" w:rsidP="00241214">
      <w:pPr>
        <w:jc w:val="both"/>
        <w:rPr>
          <w:rFonts w:ascii="Calibri" w:eastAsia="Times New Roman" w:hAnsi="Calibri" w:cs="Arial"/>
        </w:rPr>
      </w:pPr>
      <w:r w:rsidRPr="0021392F">
        <w:rPr>
          <w:rFonts w:ascii="Calibri" w:eastAsia="Times New Roman" w:hAnsi="Calibri" w:cs="Arial"/>
        </w:rPr>
        <w:t>Šifra 34 (index 1</w:t>
      </w:r>
      <w:r w:rsidR="0021392F" w:rsidRPr="0021392F">
        <w:rPr>
          <w:rFonts w:ascii="Calibri" w:eastAsia="Times New Roman" w:hAnsi="Calibri" w:cs="Arial"/>
        </w:rPr>
        <w:t>22</w:t>
      </w:r>
      <w:r w:rsidRPr="0021392F">
        <w:rPr>
          <w:rFonts w:ascii="Calibri" w:eastAsia="Times New Roman" w:hAnsi="Calibri" w:cs="Arial"/>
        </w:rPr>
        <w:t>,</w:t>
      </w:r>
      <w:r w:rsidR="0021392F" w:rsidRPr="0021392F">
        <w:rPr>
          <w:rFonts w:ascii="Calibri" w:eastAsia="Times New Roman" w:hAnsi="Calibri" w:cs="Arial"/>
        </w:rPr>
        <w:t>6</w:t>
      </w:r>
      <w:r w:rsidRPr="0021392F">
        <w:rPr>
          <w:rFonts w:ascii="Calibri" w:eastAsia="Times New Roman" w:hAnsi="Calibri" w:cs="Arial"/>
        </w:rPr>
        <w:t xml:space="preserve">) - </w:t>
      </w:r>
      <w:r w:rsidR="00241214" w:rsidRPr="0021392F">
        <w:rPr>
          <w:rFonts w:ascii="Calibri" w:eastAsia="Times New Roman" w:hAnsi="Calibri" w:cs="Arial"/>
        </w:rPr>
        <w:t xml:space="preserve">veza </w:t>
      </w:r>
      <w:r w:rsidRPr="0021392F">
        <w:rPr>
          <w:rFonts w:ascii="Calibri" w:eastAsia="Times New Roman" w:hAnsi="Calibri" w:cs="Arial"/>
        </w:rPr>
        <w:t>šifra 343</w:t>
      </w:r>
      <w:r w:rsidR="00241214" w:rsidRPr="0021392F">
        <w:rPr>
          <w:rFonts w:ascii="Calibri" w:eastAsia="Times New Roman" w:hAnsi="Calibri" w:cs="Arial"/>
        </w:rPr>
        <w:t xml:space="preserve"> – utrošeno je više sredstava na bankarske usluge i usluge platnog prometa</w:t>
      </w:r>
      <w:r w:rsidRPr="0021392F">
        <w:rPr>
          <w:rFonts w:ascii="Calibri" w:eastAsia="Times New Roman" w:hAnsi="Calibri" w:cs="Arial"/>
        </w:rPr>
        <w:t xml:space="preserve"> uslijed povećanja transakcija na žiro računu </w:t>
      </w:r>
      <w:r w:rsidR="00CC140C" w:rsidRPr="0021392F">
        <w:rPr>
          <w:rFonts w:ascii="Calibri" w:eastAsia="Times New Roman" w:hAnsi="Calibri" w:cs="Arial"/>
        </w:rPr>
        <w:t>(</w:t>
      </w:r>
      <w:r w:rsidRPr="0021392F">
        <w:rPr>
          <w:rFonts w:ascii="Calibri" w:eastAsia="Times New Roman" w:hAnsi="Calibri" w:cs="Arial"/>
        </w:rPr>
        <w:t>kartično plaćanj</w:t>
      </w:r>
      <w:r w:rsidR="0021392F" w:rsidRPr="0021392F">
        <w:rPr>
          <w:rFonts w:ascii="Calibri" w:eastAsia="Times New Roman" w:hAnsi="Calibri" w:cs="Arial"/>
        </w:rPr>
        <w:t>e</w:t>
      </w:r>
      <w:r w:rsidR="0021392F">
        <w:rPr>
          <w:rFonts w:ascii="Calibri" w:eastAsia="Times New Roman" w:hAnsi="Calibri" w:cs="Arial"/>
        </w:rPr>
        <w:t xml:space="preserve"> te veći gotovinski promet). </w:t>
      </w:r>
    </w:p>
    <w:p w14:paraId="16416A96" w14:textId="77777777" w:rsidR="00241214" w:rsidRPr="00CF6121" w:rsidRDefault="00241214" w:rsidP="00241214">
      <w:pPr>
        <w:jc w:val="both"/>
        <w:rPr>
          <w:rFonts w:ascii="Calibri" w:eastAsia="Times New Roman" w:hAnsi="Calibri" w:cs="Arial"/>
        </w:rPr>
      </w:pPr>
    </w:p>
    <w:p w14:paraId="66A2C9E4" w14:textId="7C816005" w:rsidR="00241214" w:rsidRPr="00CF6121" w:rsidRDefault="00241214" w:rsidP="00241214">
      <w:pPr>
        <w:numPr>
          <w:ilvl w:val="0"/>
          <w:numId w:val="2"/>
        </w:numPr>
        <w:jc w:val="both"/>
        <w:rPr>
          <w:rFonts w:ascii="Calibri" w:eastAsia="Times New Roman" w:hAnsi="Calibri" w:cs="Arial"/>
          <w:b/>
          <w:bCs/>
        </w:rPr>
      </w:pPr>
      <w:r w:rsidRPr="00CF6121">
        <w:rPr>
          <w:rFonts w:ascii="Calibri" w:eastAsia="Times New Roman" w:hAnsi="Calibri" w:cs="Arial"/>
          <w:b/>
          <w:bCs/>
        </w:rPr>
        <w:t xml:space="preserve">   RASHODI ZA NABAVU NEFINANCIJSKE IMOVINE (</w:t>
      </w:r>
      <w:r w:rsidR="004157DB" w:rsidRPr="00CF6121">
        <w:rPr>
          <w:rFonts w:ascii="Calibri" w:eastAsia="Times New Roman" w:hAnsi="Calibri" w:cs="Arial"/>
          <w:b/>
          <w:bCs/>
        </w:rPr>
        <w:t>ŠIFRA 4</w:t>
      </w:r>
      <w:r w:rsidRPr="00CF6121">
        <w:rPr>
          <w:rFonts w:ascii="Calibri" w:eastAsia="Times New Roman" w:hAnsi="Calibri" w:cs="Arial"/>
          <w:b/>
          <w:bCs/>
        </w:rPr>
        <w:t>)</w:t>
      </w:r>
    </w:p>
    <w:p w14:paraId="0E282206" w14:textId="77777777" w:rsidR="00241214" w:rsidRPr="00EE06DF" w:rsidRDefault="00241214" w:rsidP="00241214">
      <w:pPr>
        <w:ind w:left="360"/>
        <w:jc w:val="both"/>
        <w:rPr>
          <w:rFonts w:ascii="Calibri" w:eastAsia="Times New Roman" w:hAnsi="Calibri" w:cs="Arial"/>
          <w:highlight w:val="yellow"/>
        </w:rPr>
      </w:pPr>
    </w:p>
    <w:p w14:paraId="02971BCF" w14:textId="77777777" w:rsidR="00CF6121" w:rsidRDefault="00241214" w:rsidP="00241214">
      <w:pPr>
        <w:jc w:val="both"/>
        <w:rPr>
          <w:rFonts w:ascii="Calibri" w:eastAsia="Times New Roman" w:hAnsi="Calibri" w:cs="Arial"/>
        </w:rPr>
      </w:pPr>
      <w:r w:rsidRPr="00CF6121">
        <w:rPr>
          <w:rFonts w:ascii="Calibri" w:eastAsia="Times New Roman" w:hAnsi="Calibri" w:cs="Arial"/>
        </w:rPr>
        <w:t xml:space="preserve">Ostvareni rashodi za nabavu nefinancijske imovine </w:t>
      </w:r>
      <w:r w:rsidR="007010F3" w:rsidRPr="00CF6121">
        <w:rPr>
          <w:rFonts w:ascii="Calibri" w:eastAsia="Times New Roman" w:hAnsi="Calibri" w:cs="Arial"/>
        </w:rPr>
        <w:t>za razdoblje od 01.01.2023. – 3</w:t>
      </w:r>
      <w:r w:rsidR="00CF6121" w:rsidRPr="00CF6121">
        <w:rPr>
          <w:rFonts w:ascii="Calibri" w:eastAsia="Times New Roman" w:hAnsi="Calibri" w:cs="Arial"/>
        </w:rPr>
        <w:t>1</w:t>
      </w:r>
      <w:r w:rsidR="007010F3" w:rsidRPr="00CF6121">
        <w:rPr>
          <w:rFonts w:ascii="Calibri" w:eastAsia="Times New Roman" w:hAnsi="Calibri" w:cs="Arial"/>
        </w:rPr>
        <w:t>.</w:t>
      </w:r>
      <w:r w:rsidR="00CF6121" w:rsidRPr="00CF6121">
        <w:rPr>
          <w:rFonts w:ascii="Calibri" w:eastAsia="Times New Roman" w:hAnsi="Calibri" w:cs="Arial"/>
        </w:rPr>
        <w:t>12</w:t>
      </w:r>
      <w:r w:rsidR="007010F3" w:rsidRPr="00CF6121">
        <w:rPr>
          <w:rFonts w:ascii="Calibri" w:eastAsia="Times New Roman" w:hAnsi="Calibri" w:cs="Arial"/>
        </w:rPr>
        <w:t>.2023. godin</w:t>
      </w:r>
      <w:r w:rsidR="00CD0C99" w:rsidRPr="00CF6121">
        <w:rPr>
          <w:rFonts w:ascii="Calibri" w:eastAsia="Times New Roman" w:hAnsi="Calibri" w:cs="Arial"/>
        </w:rPr>
        <w:t>e</w:t>
      </w:r>
      <w:r w:rsidR="007010F3" w:rsidRPr="00CF6121">
        <w:rPr>
          <w:rFonts w:ascii="Calibri" w:eastAsia="Times New Roman" w:hAnsi="Calibri" w:cs="Arial"/>
        </w:rPr>
        <w:t xml:space="preserve"> iznose </w:t>
      </w:r>
      <w:r w:rsidR="00CF6121" w:rsidRPr="00CF6121">
        <w:rPr>
          <w:rFonts w:ascii="Calibri" w:eastAsia="Times New Roman" w:hAnsi="Calibri" w:cs="Arial"/>
        </w:rPr>
        <w:t>105</w:t>
      </w:r>
      <w:r w:rsidR="007010F3" w:rsidRPr="00CF6121">
        <w:rPr>
          <w:rFonts w:ascii="Calibri" w:eastAsia="Times New Roman" w:hAnsi="Calibri" w:cs="Arial"/>
        </w:rPr>
        <w:t>.</w:t>
      </w:r>
      <w:r w:rsidR="00CF6121" w:rsidRPr="00CF6121">
        <w:rPr>
          <w:rFonts w:ascii="Calibri" w:eastAsia="Times New Roman" w:hAnsi="Calibri" w:cs="Arial"/>
        </w:rPr>
        <w:t>273</w:t>
      </w:r>
      <w:r w:rsidR="007010F3" w:rsidRPr="00CF6121">
        <w:rPr>
          <w:rFonts w:ascii="Calibri" w:eastAsia="Times New Roman" w:hAnsi="Calibri" w:cs="Arial"/>
        </w:rPr>
        <w:t>,</w:t>
      </w:r>
      <w:r w:rsidR="00CF6121" w:rsidRPr="00CF6121">
        <w:rPr>
          <w:rFonts w:ascii="Calibri" w:eastAsia="Times New Roman" w:hAnsi="Calibri" w:cs="Arial"/>
        </w:rPr>
        <w:t>1</w:t>
      </w:r>
      <w:r w:rsidR="0044434C" w:rsidRPr="00CF6121">
        <w:rPr>
          <w:rFonts w:ascii="Calibri" w:eastAsia="Times New Roman" w:hAnsi="Calibri" w:cs="Arial"/>
        </w:rPr>
        <w:t>0</w:t>
      </w:r>
      <w:r w:rsidR="007010F3" w:rsidRPr="00CF6121">
        <w:rPr>
          <w:rFonts w:ascii="Calibri" w:eastAsia="Times New Roman" w:hAnsi="Calibri" w:cs="Arial"/>
        </w:rPr>
        <w:t xml:space="preserve"> €</w:t>
      </w:r>
      <w:r w:rsidRPr="00CF6121">
        <w:rPr>
          <w:rFonts w:ascii="Calibri" w:eastAsia="Times New Roman" w:hAnsi="Calibri" w:cs="Arial"/>
        </w:rPr>
        <w:t xml:space="preserve">, a u </w:t>
      </w:r>
      <w:r w:rsidR="007010F3" w:rsidRPr="00CF6121">
        <w:rPr>
          <w:rFonts w:ascii="Calibri" w:eastAsia="Times New Roman" w:hAnsi="Calibri" w:cs="Arial"/>
        </w:rPr>
        <w:t xml:space="preserve">istom izvještajnom razdoblju za </w:t>
      </w:r>
      <w:r w:rsidRPr="00CF6121">
        <w:rPr>
          <w:rFonts w:ascii="Calibri" w:eastAsia="Times New Roman" w:hAnsi="Calibri" w:cs="Arial"/>
        </w:rPr>
        <w:t>202</w:t>
      </w:r>
      <w:r w:rsidR="007010F3" w:rsidRPr="00CF6121">
        <w:rPr>
          <w:rFonts w:ascii="Calibri" w:eastAsia="Times New Roman" w:hAnsi="Calibri" w:cs="Arial"/>
        </w:rPr>
        <w:t>2</w:t>
      </w:r>
      <w:r w:rsidRPr="00CF6121">
        <w:rPr>
          <w:rFonts w:ascii="Calibri" w:eastAsia="Times New Roman" w:hAnsi="Calibri" w:cs="Arial"/>
        </w:rPr>
        <w:t>. godin</w:t>
      </w:r>
      <w:r w:rsidR="007010F3" w:rsidRPr="00CF6121">
        <w:rPr>
          <w:rFonts w:ascii="Calibri" w:eastAsia="Times New Roman" w:hAnsi="Calibri" w:cs="Arial"/>
        </w:rPr>
        <w:t>u isti</w:t>
      </w:r>
      <w:r w:rsidR="00CD0C99" w:rsidRPr="00CF6121">
        <w:rPr>
          <w:rFonts w:ascii="Calibri" w:eastAsia="Times New Roman" w:hAnsi="Calibri" w:cs="Arial"/>
        </w:rPr>
        <w:t xml:space="preserve"> s</w:t>
      </w:r>
      <w:r w:rsidR="00CC140C" w:rsidRPr="00CF6121">
        <w:rPr>
          <w:rFonts w:ascii="Calibri" w:eastAsia="Times New Roman" w:hAnsi="Calibri" w:cs="Arial"/>
        </w:rPr>
        <w:t>u</w:t>
      </w:r>
      <w:r w:rsidR="00CD0C99" w:rsidRPr="00CF6121">
        <w:rPr>
          <w:rFonts w:ascii="Calibri" w:eastAsia="Times New Roman" w:hAnsi="Calibri" w:cs="Arial"/>
        </w:rPr>
        <w:t xml:space="preserve"> iznosili </w:t>
      </w:r>
      <w:r w:rsidR="00CF6121" w:rsidRPr="00CF6121">
        <w:rPr>
          <w:rFonts w:ascii="Calibri" w:eastAsia="Times New Roman" w:hAnsi="Calibri" w:cs="Arial"/>
        </w:rPr>
        <w:t>63</w:t>
      </w:r>
      <w:r w:rsidR="0044434C" w:rsidRPr="00CF6121">
        <w:rPr>
          <w:rFonts w:ascii="Calibri" w:eastAsia="Times New Roman" w:hAnsi="Calibri" w:cs="Arial"/>
        </w:rPr>
        <w:t>.</w:t>
      </w:r>
      <w:r w:rsidR="00CF6121" w:rsidRPr="00CF6121">
        <w:rPr>
          <w:rFonts w:ascii="Calibri" w:eastAsia="Times New Roman" w:hAnsi="Calibri" w:cs="Arial"/>
        </w:rPr>
        <w:t>117</w:t>
      </w:r>
      <w:r w:rsidR="00CD0C99" w:rsidRPr="00CF6121">
        <w:rPr>
          <w:rFonts w:ascii="Calibri" w:eastAsia="Times New Roman" w:hAnsi="Calibri" w:cs="Arial"/>
        </w:rPr>
        <w:t>,</w:t>
      </w:r>
      <w:r w:rsidR="00CF6121" w:rsidRPr="00CF6121">
        <w:rPr>
          <w:rFonts w:ascii="Calibri" w:eastAsia="Times New Roman" w:hAnsi="Calibri" w:cs="Arial"/>
        </w:rPr>
        <w:t>1</w:t>
      </w:r>
      <w:r w:rsidR="00CD0C99" w:rsidRPr="00CF6121">
        <w:rPr>
          <w:rFonts w:ascii="Calibri" w:eastAsia="Times New Roman" w:hAnsi="Calibri" w:cs="Arial"/>
        </w:rPr>
        <w:t xml:space="preserve">4 € (index </w:t>
      </w:r>
      <w:r w:rsidR="00CF6121">
        <w:rPr>
          <w:rFonts w:ascii="Calibri" w:eastAsia="Times New Roman" w:hAnsi="Calibri" w:cs="Arial"/>
        </w:rPr>
        <w:t>166</w:t>
      </w:r>
      <w:r w:rsidR="0044434C" w:rsidRPr="00CF6121">
        <w:rPr>
          <w:rFonts w:ascii="Calibri" w:eastAsia="Times New Roman" w:hAnsi="Calibri" w:cs="Arial"/>
        </w:rPr>
        <w:t>,</w:t>
      </w:r>
      <w:r w:rsidR="00CF6121">
        <w:rPr>
          <w:rFonts w:ascii="Calibri" w:eastAsia="Times New Roman" w:hAnsi="Calibri" w:cs="Arial"/>
        </w:rPr>
        <w:t>8</w:t>
      </w:r>
      <w:r w:rsidR="00CD0C99" w:rsidRPr="00CF6121">
        <w:rPr>
          <w:rFonts w:ascii="Calibri" w:eastAsia="Times New Roman" w:hAnsi="Calibri" w:cs="Arial"/>
        </w:rPr>
        <w:t>).</w:t>
      </w:r>
      <w:r w:rsidR="007010F3" w:rsidRPr="00CF6121">
        <w:rPr>
          <w:rFonts w:ascii="Calibri" w:eastAsia="Times New Roman" w:hAnsi="Calibri" w:cs="Arial"/>
        </w:rPr>
        <w:t xml:space="preserve"> </w:t>
      </w:r>
    </w:p>
    <w:p w14:paraId="556AE9E2" w14:textId="2AE411A8" w:rsidR="00CF6121" w:rsidRPr="00241214" w:rsidRDefault="00CF6121" w:rsidP="00CF6121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 xml:space="preserve">Promatrajući strukturu ostvarenih rashoda </w:t>
      </w:r>
      <w:r>
        <w:rPr>
          <w:rFonts w:ascii="Calibri" w:eastAsia="Times New Roman" w:hAnsi="Calibri" w:cs="Arial"/>
        </w:rPr>
        <w:t>za nabavu nefinancijske imovine za izvještajno razdoblje,</w:t>
      </w:r>
      <w:r w:rsidRPr="00241214">
        <w:rPr>
          <w:rFonts w:ascii="Calibri" w:eastAsia="Times New Roman" w:hAnsi="Calibri" w:cs="Arial"/>
        </w:rPr>
        <w:t xml:space="preserve"> u 202</w:t>
      </w:r>
      <w:r>
        <w:rPr>
          <w:rFonts w:ascii="Calibri" w:eastAsia="Times New Roman" w:hAnsi="Calibri" w:cs="Arial"/>
        </w:rPr>
        <w:t>3</w:t>
      </w:r>
      <w:r w:rsidRPr="00241214">
        <w:rPr>
          <w:rFonts w:ascii="Calibri" w:eastAsia="Times New Roman" w:hAnsi="Calibri" w:cs="Arial"/>
        </w:rPr>
        <w:t>. godini u odnosu na</w:t>
      </w:r>
      <w:r>
        <w:rPr>
          <w:rFonts w:ascii="Calibri" w:eastAsia="Times New Roman" w:hAnsi="Calibri" w:cs="Arial"/>
        </w:rPr>
        <w:t xml:space="preserve"> isto izvještajno razdoblje za</w:t>
      </w:r>
      <w:r w:rsidRPr="00241214">
        <w:rPr>
          <w:rFonts w:ascii="Calibri" w:eastAsia="Times New Roman" w:hAnsi="Calibri" w:cs="Arial"/>
        </w:rPr>
        <w:t xml:space="preserve"> 202</w:t>
      </w:r>
      <w:r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>. godinu</w:t>
      </w:r>
      <w:r>
        <w:rPr>
          <w:rFonts w:ascii="Calibri" w:eastAsia="Times New Roman" w:hAnsi="Calibri" w:cs="Arial"/>
        </w:rPr>
        <w:t>,</w:t>
      </w:r>
      <w:r w:rsidRPr="00241214">
        <w:rPr>
          <w:rFonts w:ascii="Calibri" w:eastAsia="Times New Roman" w:hAnsi="Calibri" w:cs="Arial"/>
        </w:rPr>
        <w:t xml:space="preserve"> odstupanja su utvrđena na sljedećim</w:t>
      </w:r>
      <w:r>
        <w:rPr>
          <w:rFonts w:ascii="Calibri" w:eastAsia="Times New Roman" w:hAnsi="Calibri" w:cs="Arial"/>
        </w:rPr>
        <w:t xml:space="preserve"> šiframa</w:t>
      </w:r>
      <w:r w:rsidRPr="00241214">
        <w:rPr>
          <w:rFonts w:ascii="Calibri" w:eastAsia="Times New Roman" w:hAnsi="Calibri" w:cs="Arial"/>
        </w:rPr>
        <w:t>:</w:t>
      </w:r>
    </w:p>
    <w:p w14:paraId="2F055383" w14:textId="0FB7857B" w:rsidR="00CF6121" w:rsidRDefault="00CF6121" w:rsidP="00241214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Šifra 42 (index 166,8) – veza šifra 422 – utrošena sredstva se odnose na nabavu novih računala i uredskog namještaja za novozaposlene djelatnike kao i na proširenje fiksne telefonije unutar Centra za posjetitelje Poklon. Isto tako, povećanje se odnosi na nabavu opreme za ostale namjene odnosno na nabavu nove parkovne infrastrukture (poučne ploče za edukativne i interpretacijske staze, drvene stolove i klupe na istima, obnovu drvenih korita na odmorištu Korita kao i na opremu za potrebe manifestacije Božićna bajka u Parku prirode Učka).</w:t>
      </w:r>
    </w:p>
    <w:p w14:paraId="6732AC31" w14:textId="77777777" w:rsidR="007C2350" w:rsidRPr="00CF6121" w:rsidRDefault="007C2350" w:rsidP="003E5F77">
      <w:pPr>
        <w:jc w:val="both"/>
        <w:rPr>
          <w:rFonts w:ascii="Calibri" w:eastAsia="Times New Roman" w:hAnsi="Calibri" w:cs="Arial"/>
          <w:b/>
          <w:bCs/>
        </w:rPr>
      </w:pPr>
    </w:p>
    <w:p w14:paraId="47F96B3A" w14:textId="79CF2921" w:rsidR="00241214" w:rsidRPr="00CF6121" w:rsidRDefault="00241214" w:rsidP="007C2350">
      <w:pPr>
        <w:pStyle w:val="Odlomakpopisa"/>
        <w:numPr>
          <w:ilvl w:val="0"/>
          <w:numId w:val="2"/>
        </w:numPr>
        <w:jc w:val="both"/>
        <w:rPr>
          <w:rFonts w:ascii="Calibri" w:eastAsia="Times New Roman" w:hAnsi="Calibri" w:cs="Arial"/>
          <w:b/>
          <w:bCs/>
        </w:rPr>
      </w:pPr>
      <w:r w:rsidRPr="00CF6121">
        <w:rPr>
          <w:rFonts w:ascii="Calibri" w:eastAsia="Times New Roman" w:hAnsi="Calibri" w:cs="Arial"/>
          <w:b/>
          <w:bCs/>
        </w:rPr>
        <w:t>ZAKLJUČAK</w:t>
      </w:r>
    </w:p>
    <w:p w14:paraId="46936CE8" w14:textId="77777777" w:rsidR="00241214" w:rsidRPr="00EE06DF" w:rsidRDefault="00241214" w:rsidP="00241214">
      <w:pPr>
        <w:ind w:left="360"/>
        <w:jc w:val="both"/>
        <w:rPr>
          <w:rFonts w:ascii="Calibri" w:eastAsia="Times New Roman" w:hAnsi="Calibri" w:cs="Arial"/>
          <w:highlight w:val="yellow"/>
        </w:rPr>
      </w:pPr>
    </w:p>
    <w:p w14:paraId="2F68A686" w14:textId="3610A5B9" w:rsidR="009E5124" w:rsidRPr="00C95056" w:rsidRDefault="00241214" w:rsidP="009E5124">
      <w:pPr>
        <w:tabs>
          <w:tab w:val="left" w:pos="720"/>
          <w:tab w:val="left" w:pos="900"/>
        </w:tabs>
        <w:jc w:val="both"/>
        <w:rPr>
          <w:rFonts w:ascii="Calibri" w:eastAsia="Calibri" w:hAnsi="Calibri" w:cs="Arial"/>
        </w:rPr>
      </w:pPr>
      <w:r w:rsidRPr="00C95056">
        <w:rPr>
          <w:rFonts w:ascii="Calibri" w:eastAsia="Calibri" w:hAnsi="Calibri" w:cs="Arial"/>
        </w:rPr>
        <w:t xml:space="preserve">U </w:t>
      </w:r>
      <w:r w:rsidR="007010F3" w:rsidRPr="00C95056">
        <w:rPr>
          <w:rFonts w:ascii="Calibri" w:eastAsia="Calibri" w:hAnsi="Calibri" w:cs="Arial"/>
        </w:rPr>
        <w:t>razdoblju od 01.01.2023. – 3</w:t>
      </w:r>
      <w:r w:rsidR="00114463" w:rsidRPr="00C95056">
        <w:rPr>
          <w:rFonts w:ascii="Calibri" w:eastAsia="Calibri" w:hAnsi="Calibri" w:cs="Arial"/>
        </w:rPr>
        <w:t>1</w:t>
      </w:r>
      <w:r w:rsidR="007010F3" w:rsidRPr="00C95056">
        <w:rPr>
          <w:rFonts w:ascii="Calibri" w:eastAsia="Calibri" w:hAnsi="Calibri" w:cs="Arial"/>
        </w:rPr>
        <w:t>.</w:t>
      </w:r>
      <w:r w:rsidR="00114463" w:rsidRPr="00C95056">
        <w:rPr>
          <w:rFonts w:ascii="Calibri" w:eastAsia="Calibri" w:hAnsi="Calibri" w:cs="Arial"/>
        </w:rPr>
        <w:t>12</w:t>
      </w:r>
      <w:r w:rsidR="007010F3" w:rsidRPr="00C95056">
        <w:rPr>
          <w:rFonts w:ascii="Calibri" w:eastAsia="Calibri" w:hAnsi="Calibri" w:cs="Arial"/>
        </w:rPr>
        <w:t>.</w:t>
      </w:r>
      <w:r w:rsidRPr="00C95056">
        <w:rPr>
          <w:rFonts w:ascii="Calibri" w:eastAsia="Calibri" w:hAnsi="Calibri" w:cs="Arial"/>
        </w:rPr>
        <w:t>202</w:t>
      </w:r>
      <w:r w:rsidR="007010F3" w:rsidRPr="00C95056">
        <w:rPr>
          <w:rFonts w:ascii="Calibri" w:eastAsia="Calibri" w:hAnsi="Calibri" w:cs="Arial"/>
        </w:rPr>
        <w:t>3</w:t>
      </w:r>
      <w:r w:rsidRPr="00C95056">
        <w:rPr>
          <w:rFonts w:ascii="Calibri" w:eastAsia="Calibri" w:hAnsi="Calibri" w:cs="Arial"/>
        </w:rPr>
        <w:t>. godin</w:t>
      </w:r>
      <w:r w:rsidR="007010F3" w:rsidRPr="00C95056">
        <w:rPr>
          <w:rFonts w:ascii="Calibri" w:eastAsia="Calibri" w:hAnsi="Calibri" w:cs="Arial"/>
        </w:rPr>
        <w:t>e</w:t>
      </w:r>
      <w:r w:rsidRPr="00C95056">
        <w:rPr>
          <w:rFonts w:ascii="Calibri" w:eastAsia="Calibri" w:hAnsi="Calibri" w:cs="Arial"/>
        </w:rPr>
        <w:t xml:space="preserve"> ukupni ostvareni prihod </w:t>
      </w:r>
      <w:r w:rsidR="007C2350" w:rsidRPr="00C95056">
        <w:rPr>
          <w:rFonts w:ascii="Calibri" w:eastAsia="Calibri" w:hAnsi="Calibri" w:cs="Arial"/>
        </w:rPr>
        <w:t>(</w:t>
      </w:r>
      <w:r w:rsidR="00A15B3E" w:rsidRPr="00C95056">
        <w:rPr>
          <w:rFonts w:ascii="Calibri" w:eastAsia="Calibri" w:hAnsi="Calibri" w:cs="Arial"/>
        </w:rPr>
        <w:t>šifra X678</w:t>
      </w:r>
      <w:r w:rsidR="007C2350" w:rsidRPr="00C95056">
        <w:rPr>
          <w:rFonts w:ascii="Calibri" w:eastAsia="Calibri" w:hAnsi="Calibri" w:cs="Arial"/>
        </w:rPr>
        <w:t>)</w:t>
      </w:r>
      <w:r w:rsidRPr="00C95056">
        <w:rPr>
          <w:rFonts w:ascii="Calibri" w:eastAsia="Calibri" w:hAnsi="Calibri" w:cs="Arial"/>
        </w:rPr>
        <w:t xml:space="preserve"> iznosi </w:t>
      </w:r>
      <w:r w:rsidR="00114463" w:rsidRPr="00C95056">
        <w:rPr>
          <w:rFonts w:ascii="Calibri" w:eastAsia="Calibri" w:hAnsi="Calibri" w:cs="Arial"/>
        </w:rPr>
        <w:t>832</w:t>
      </w:r>
      <w:r w:rsidR="007010F3" w:rsidRPr="00C95056">
        <w:rPr>
          <w:rFonts w:ascii="Calibri" w:eastAsia="Calibri" w:hAnsi="Calibri" w:cs="Arial"/>
        </w:rPr>
        <w:t>.</w:t>
      </w:r>
      <w:r w:rsidR="00114463" w:rsidRPr="00C95056">
        <w:rPr>
          <w:rFonts w:ascii="Calibri" w:eastAsia="Calibri" w:hAnsi="Calibri" w:cs="Arial"/>
        </w:rPr>
        <w:t>106</w:t>
      </w:r>
      <w:r w:rsidR="007010F3" w:rsidRPr="00C95056">
        <w:rPr>
          <w:rFonts w:ascii="Calibri" w:eastAsia="Calibri" w:hAnsi="Calibri" w:cs="Arial"/>
        </w:rPr>
        <w:t>,</w:t>
      </w:r>
      <w:r w:rsidR="00114463" w:rsidRPr="00C95056">
        <w:rPr>
          <w:rFonts w:ascii="Calibri" w:eastAsia="Calibri" w:hAnsi="Calibri" w:cs="Arial"/>
        </w:rPr>
        <w:t>79</w:t>
      </w:r>
      <w:r w:rsidR="007010F3" w:rsidRPr="00C95056">
        <w:rPr>
          <w:rFonts w:ascii="Calibri" w:eastAsia="Calibri" w:hAnsi="Calibri" w:cs="Arial"/>
        </w:rPr>
        <w:t xml:space="preserve"> €</w:t>
      </w:r>
      <w:r w:rsidRPr="00C95056">
        <w:rPr>
          <w:rFonts w:ascii="Calibri" w:eastAsia="Calibri" w:hAnsi="Calibri" w:cs="Arial"/>
        </w:rPr>
        <w:t>, a ukupni ostvareni rashod (</w:t>
      </w:r>
      <w:r w:rsidR="007C2350" w:rsidRPr="00C95056">
        <w:rPr>
          <w:rFonts w:ascii="Calibri" w:eastAsia="Calibri" w:hAnsi="Calibri" w:cs="Arial"/>
        </w:rPr>
        <w:t>šifra Y345</w:t>
      </w:r>
      <w:r w:rsidRPr="00C95056">
        <w:rPr>
          <w:rFonts w:ascii="Calibri" w:eastAsia="Calibri" w:hAnsi="Calibri" w:cs="Arial"/>
        </w:rPr>
        <w:t xml:space="preserve">) iznosi </w:t>
      </w:r>
      <w:r w:rsidR="00114463" w:rsidRPr="00C95056">
        <w:rPr>
          <w:rFonts w:ascii="Calibri" w:eastAsia="Calibri" w:hAnsi="Calibri" w:cs="Arial"/>
        </w:rPr>
        <w:t>809</w:t>
      </w:r>
      <w:r w:rsidR="007010F3" w:rsidRPr="00C95056">
        <w:rPr>
          <w:rFonts w:ascii="Calibri" w:eastAsia="Calibri" w:hAnsi="Calibri" w:cs="Arial"/>
        </w:rPr>
        <w:t>.</w:t>
      </w:r>
      <w:r w:rsidR="00114463" w:rsidRPr="00C95056">
        <w:rPr>
          <w:rFonts w:ascii="Calibri" w:eastAsia="Calibri" w:hAnsi="Calibri" w:cs="Arial"/>
        </w:rPr>
        <w:t>509</w:t>
      </w:r>
      <w:r w:rsidR="007010F3" w:rsidRPr="00C95056">
        <w:rPr>
          <w:rFonts w:ascii="Calibri" w:eastAsia="Calibri" w:hAnsi="Calibri" w:cs="Arial"/>
        </w:rPr>
        <w:t>,</w:t>
      </w:r>
      <w:r w:rsidR="00114463" w:rsidRPr="00C95056">
        <w:rPr>
          <w:rFonts w:ascii="Calibri" w:eastAsia="Calibri" w:hAnsi="Calibri" w:cs="Arial"/>
        </w:rPr>
        <w:t>46</w:t>
      </w:r>
      <w:r w:rsidR="007010F3" w:rsidRPr="00C95056">
        <w:rPr>
          <w:rFonts w:ascii="Calibri" w:eastAsia="Calibri" w:hAnsi="Calibri" w:cs="Arial"/>
        </w:rPr>
        <w:t xml:space="preserve"> €</w:t>
      </w:r>
      <w:r w:rsidRPr="00C95056">
        <w:rPr>
          <w:rFonts w:ascii="Calibri" w:eastAsia="Calibri" w:hAnsi="Calibri" w:cs="Arial"/>
        </w:rPr>
        <w:t xml:space="preserve"> iz čega proizlazi višak prihoda i primitaka u iznosu od</w:t>
      </w:r>
      <w:r w:rsidR="007C2350" w:rsidRPr="00C95056">
        <w:rPr>
          <w:rFonts w:ascii="Calibri" w:eastAsia="Calibri" w:hAnsi="Calibri" w:cs="Arial"/>
        </w:rPr>
        <w:t xml:space="preserve"> </w:t>
      </w:r>
      <w:r w:rsidR="00114463" w:rsidRPr="00C95056">
        <w:rPr>
          <w:rFonts w:ascii="Calibri" w:eastAsia="Calibri" w:hAnsi="Calibri" w:cs="Arial"/>
        </w:rPr>
        <w:t>22</w:t>
      </w:r>
      <w:r w:rsidR="007010F3" w:rsidRPr="00C95056">
        <w:rPr>
          <w:rFonts w:ascii="Calibri" w:eastAsia="Calibri" w:hAnsi="Calibri" w:cs="Arial"/>
        </w:rPr>
        <w:t>.</w:t>
      </w:r>
      <w:r w:rsidR="00114463" w:rsidRPr="00C95056">
        <w:rPr>
          <w:rFonts w:ascii="Calibri" w:eastAsia="Calibri" w:hAnsi="Calibri" w:cs="Arial"/>
        </w:rPr>
        <w:t>597</w:t>
      </w:r>
      <w:r w:rsidR="007010F3" w:rsidRPr="00C95056">
        <w:rPr>
          <w:rFonts w:ascii="Calibri" w:eastAsia="Calibri" w:hAnsi="Calibri" w:cs="Arial"/>
        </w:rPr>
        <w:t>,</w:t>
      </w:r>
      <w:r w:rsidR="00114463" w:rsidRPr="00C95056">
        <w:rPr>
          <w:rFonts w:ascii="Calibri" w:eastAsia="Calibri" w:hAnsi="Calibri" w:cs="Arial"/>
        </w:rPr>
        <w:t>33</w:t>
      </w:r>
      <w:r w:rsidR="007010F3" w:rsidRPr="00C95056">
        <w:rPr>
          <w:rFonts w:ascii="Calibri" w:eastAsia="Calibri" w:hAnsi="Calibri" w:cs="Arial"/>
        </w:rPr>
        <w:t xml:space="preserve"> €</w:t>
      </w:r>
      <w:r w:rsidRPr="00C95056">
        <w:rPr>
          <w:rFonts w:ascii="Calibri" w:eastAsia="Calibri" w:hAnsi="Calibri" w:cs="Arial"/>
        </w:rPr>
        <w:t xml:space="preserve"> (</w:t>
      </w:r>
      <w:r w:rsidR="007C2350" w:rsidRPr="00C95056">
        <w:rPr>
          <w:rFonts w:ascii="Calibri" w:eastAsia="Calibri" w:hAnsi="Calibri" w:cs="Arial"/>
        </w:rPr>
        <w:t>šifra X005</w:t>
      </w:r>
      <w:r w:rsidRPr="00C95056">
        <w:rPr>
          <w:rFonts w:ascii="Calibri" w:eastAsia="Calibri" w:hAnsi="Calibri" w:cs="Arial"/>
        </w:rPr>
        <w:t>)</w:t>
      </w:r>
      <w:r w:rsidR="0095028E" w:rsidRPr="00C95056">
        <w:rPr>
          <w:rFonts w:ascii="Calibri" w:eastAsia="Calibri" w:hAnsi="Calibri" w:cs="Arial"/>
        </w:rPr>
        <w:t xml:space="preserve"> koji se odnosi na </w:t>
      </w:r>
      <w:r w:rsidR="009E5124" w:rsidRPr="00C95056">
        <w:rPr>
          <w:rFonts w:ascii="Calibri" w:eastAsia="Calibri" w:hAnsi="Calibri" w:cs="Arial"/>
        </w:rPr>
        <w:t>više ostvaren</w:t>
      </w:r>
      <w:r w:rsidR="0095028E" w:rsidRPr="00C95056">
        <w:rPr>
          <w:rFonts w:ascii="Calibri" w:eastAsia="Calibri" w:hAnsi="Calibri" w:cs="Arial"/>
        </w:rPr>
        <w:t>ih</w:t>
      </w:r>
      <w:r w:rsidR="009E5124" w:rsidRPr="00C95056">
        <w:rPr>
          <w:rFonts w:ascii="Calibri" w:eastAsia="Calibri" w:hAnsi="Calibri" w:cs="Arial"/>
        </w:rPr>
        <w:t xml:space="preserve"> vlastitih prihoda od prodaje robe i prihodi od usluga (izvor 31) kao i prihod</w:t>
      </w:r>
      <w:r w:rsidR="0095028E" w:rsidRPr="00C95056">
        <w:rPr>
          <w:rFonts w:ascii="Calibri" w:eastAsia="Calibri" w:hAnsi="Calibri" w:cs="Arial"/>
        </w:rPr>
        <w:t>a</w:t>
      </w:r>
      <w:r w:rsidR="009E5124" w:rsidRPr="00C95056">
        <w:rPr>
          <w:rFonts w:ascii="Calibri" w:eastAsia="Calibri" w:hAnsi="Calibri" w:cs="Arial"/>
        </w:rPr>
        <w:t xml:space="preserve"> od prodaje ulaznica odnosno sufinanciranja cijene usluge, participacije i slično (izvor 43).</w:t>
      </w:r>
    </w:p>
    <w:p w14:paraId="4CE4FE1E" w14:textId="0A4950AA" w:rsidR="00C95056" w:rsidRPr="00C95056" w:rsidRDefault="00114463" w:rsidP="00C95056">
      <w:pPr>
        <w:jc w:val="both"/>
        <w:rPr>
          <w:rFonts w:ascii="Calibri" w:eastAsia="Calibri" w:hAnsi="Calibri" w:cs="Arial"/>
        </w:rPr>
      </w:pPr>
      <w:r w:rsidRPr="00C95056">
        <w:rPr>
          <w:rFonts w:ascii="Calibri" w:eastAsia="Calibri" w:hAnsi="Calibri" w:cs="Arial"/>
        </w:rPr>
        <w:t>Višak prihoda i primitaka koji su preneseni iz prethodne godine iznosi 260.671,88 € te v</w:t>
      </w:r>
      <w:r w:rsidR="00CD0C99" w:rsidRPr="00C95056">
        <w:rPr>
          <w:rFonts w:ascii="Calibri" w:eastAsia="Calibri" w:hAnsi="Calibri" w:cs="Arial"/>
        </w:rPr>
        <w:t xml:space="preserve">išak prihoda i primitaka koji je raspoloživ u sljedećem razdoblju iznosi </w:t>
      </w:r>
      <w:r w:rsidRPr="00C95056">
        <w:rPr>
          <w:rFonts w:ascii="Calibri" w:eastAsia="Calibri" w:hAnsi="Calibri" w:cs="Arial"/>
        </w:rPr>
        <w:t>283</w:t>
      </w:r>
      <w:r w:rsidR="00CD0C99" w:rsidRPr="00C95056">
        <w:rPr>
          <w:rFonts w:ascii="Calibri" w:eastAsia="Calibri" w:hAnsi="Calibri" w:cs="Arial"/>
        </w:rPr>
        <w:t>.</w:t>
      </w:r>
      <w:r w:rsidRPr="00C95056">
        <w:rPr>
          <w:rFonts w:ascii="Calibri" w:eastAsia="Calibri" w:hAnsi="Calibri" w:cs="Arial"/>
        </w:rPr>
        <w:t>269</w:t>
      </w:r>
      <w:r w:rsidR="00CD0C99" w:rsidRPr="00C95056">
        <w:rPr>
          <w:rFonts w:ascii="Calibri" w:eastAsia="Calibri" w:hAnsi="Calibri" w:cs="Arial"/>
        </w:rPr>
        <w:t>,</w:t>
      </w:r>
      <w:r w:rsidRPr="00C95056">
        <w:rPr>
          <w:rFonts w:ascii="Calibri" w:eastAsia="Calibri" w:hAnsi="Calibri" w:cs="Arial"/>
        </w:rPr>
        <w:t>21</w:t>
      </w:r>
      <w:r w:rsidR="00CD0C99" w:rsidRPr="00C95056">
        <w:rPr>
          <w:rFonts w:ascii="Calibri" w:eastAsia="Calibri" w:hAnsi="Calibri" w:cs="Arial"/>
        </w:rPr>
        <w:t xml:space="preserve"> </w:t>
      </w:r>
      <w:r w:rsidR="009E5124" w:rsidRPr="00C95056">
        <w:rPr>
          <w:rFonts w:ascii="Calibri" w:eastAsia="Calibri" w:hAnsi="Calibri" w:cs="Arial"/>
        </w:rPr>
        <w:t>€</w:t>
      </w:r>
      <w:r w:rsidR="00CD0C99" w:rsidRPr="00C95056">
        <w:rPr>
          <w:rFonts w:ascii="Calibri" w:eastAsia="Calibri" w:hAnsi="Calibri" w:cs="Arial"/>
        </w:rPr>
        <w:t>,</w:t>
      </w:r>
      <w:r w:rsidR="009E5124" w:rsidRPr="00C95056">
        <w:rPr>
          <w:rFonts w:ascii="Calibri" w:eastAsia="Calibri" w:hAnsi="Calibri" w:cs="Arial"/>
        </w:rPr>
        <w:t xml:space="preserve"> </w:t>
      </w:r>
      <w:r w:rsidR="0095028E" w:rsidRPr="00C95056">
        <w:rPr>
          <w:rFonts w:ascii="Calibri" w:eastAsia="Calibri" w:hAnsi="Calibri" w:cs="Arial"/>
        </w:rPr>
        <w:t xml:space="preserve">a </w:t>
      </w:r>
      <w:r w:rsidR="00CD0C99" w:rsidRPr="00C95056">
        <w:rPr>
          <w:rFonts w:ascii="Calibri" w:eastAsia="Calibri" w:hAnsi="Calibri" w:cs="Arial"/>
        </w:rPr>
        <w:t>odnosi se na vlastita sredstva, prihod</w:t>
      </w:r>
      <w:r w:rsidR="0095028E" w:rsidRPr="00C95056">
        <w:rPr>
          <w:rFonts w:ascii="Calibri" w:eastAsia="Calibri" w:hAnsi="Calibri" w:cs="Arial"/>
        </w:rPr>
        <w:t>e</w:t>
      </w:r>
      <w:r w:rsidR="00CD0C99" w:rsidRPr="00C95056">
        <w:rPr>
          <w:rFonts w:ascii="Calibri" w:eastAsia="Calibri" w:hAnsi="Calibri" w:cs="Arial"/>
        </w:rPr>
        <w:t xml:space="preserve"> od prodaje ulaznica, povrat PDV-a te na zalihu robe</w:t>
      </w:r>
      <w:r w:rsidRPr="00C95056">
        <w:rPr>
          <w:rFonts w:ascii="Calibri" w:eastAsia="Calibri" w:hAnsi="Calibri" w:cs="Arial"/>
        </w:rPr>
        <w:t xml:space="preserve"> kao i na sredstva uplaćena od strane </w:t>
      </w:r>
      <w:r w:rsidR="00C95056" w:rsidRPr="00C95056">
        <w:rPr>
          <w:rFonts w:ascii="Calibri" w:eastAsia="Times New Roman" w:hAnsi="Calibri" w:cs="Arial"/>
        </w:rPr>
        <w:t>DIMFE - Donor's Initiative for Mediterranean Freshwater Ecosystems (Fondacija princa Alberta II od Monaka).</w:t>
      </w:r>
      <w:r w:rsidRPr="00C95056">
        <w:rPr>
          <w:rFonts w:ascii="Calibri" w:eastAsia="Calibri" w:hAnsi="Calibri" w:cs="Arial"/>
        </w:rPr>
        <w:t xml:space="preserve"> </w:t>
      </w:r>
      <w:r w:rsidR="009E5124" w:rsidRPr="00C95056">
        <w:rPr>
          <w:rFonts w:ascii="Calibri" w:eastAsia="Calibri" w:hAnsi="Calibri" w:cs="Arial"/>
        </w:rPr>
        <w:t xml:space="preserve"> Isti će biti utrošeni na </w:t>
      </w:r>
      <w:r w:rsidR="00C95056" w:rsidRPr="00C95056">
        <w:rPr>
          <w:rFonts w:ascii="Calibri" w:eastAsia="Calibri" w:hAnsi="Calibri" w:cs="Arial"/>
        </w:rPr>
        <w:t xml:space="preserve">sufinanciranje novih </w:t>
      </w:r>
      <w:r w:rsidR="009E5124" w:rsidRPr="00C95056">
        <w:rPr>
          <w:rFonts w:ascii="Calibri" w:eastAsia="Calibri" w:hAnsi="Calibri" w:cs="Arial"/>
        </w:rPr>
        <w:t>projek</w:t>
      </w:r>
      <w:r w:rsidR="00C95056" w:rsidRPr="00C95056">
        <w:rPr>
          <w:rFonts w:ascii="Calibri" w:eastAsia="Calibri" w:hAnsi="Calibri" w:cs="Arial"/>
        </w:rPr>
        <w:t xml:space="preserve">ata tijekom 2024. godine kao i na projekt </w:t>
      </w:r>
      <w:r w:rsidR="00C95056" w:rsidRPr="00C95056">
        <w:rPr>
          <w:rFonts w:ascii="Calibri" w:eastAsia="Times New Roman" w:hAnsi="Calibri" w:cs="Arial"/>
        </w:rPr>
        <w:t>„Still Water Revival - Restoring and conserving still water ecosystems of Mediterranean karst mountains”,</w:t>
      </w:r>
    </w:p>
    <w:p w14:paraId="3823283B" w14:textId="5AB60F98" w:rsidR="00CD0C99" w:rsidRPr="00C95056" w:rsidRDefault="009E5124" w:rsidP="009E5124">
      <w:pPr>
        <w:jc w:val="both"/>
        <w:rPr>
          <w:rFonts w:ascii="Calibri" w:eastAsia="Calibri" w:hAnsi="Calibri" w:cs="Arial"/>
        </w:rPr>
      </w:pPr>
      <w:r w:rsidRPr="00C95056">
        <w:rPr>
          <w:rFonts w:ascii="Calibri" w:eastAsia="Calibri" w:hAnsi="Calibri" w:cs="Arial"/>
        </w:rPr>
        <w:t>na realizaciju</w:t>
      </w:r>
      <w:r w:rsidR="00C95056" w:rsidRPr="00C95056">
        <w:rPr>
          <w:rFonts w:ascii="Calibri" w:eastAsia="Calibri" w:hAnsi="Calibri" w:cs="Arial"/>
        </w:rPr>
        <w:t xml:space="preserve"> projekata Znanost na Poklonu,</w:t>
      </w:r>
      <w:r w:rsidRPr="00C95056">
        <w:rPr>
          <w:rFonts w:ascii="Calibri" w:eastAsia="Calibri" w:hAnsi="Calibri" w:cs="Arial"/>
        </w:rPr>
        <w:t xml:space="preserve"> tradicionalnih manifestacija</w:t>
      </w:r>
      <w:r w:rsidR="0044434C" w:rsidRPr="00C95056">
        <w:rPr>
          <w:rFonts w:ascii="Calibri" w:eastAsia="Calibri" w:hAnsi="Calibri" w:cs="Arial"/>
        </w:rPr>
        <w:t xml:space="preserve"> (Učkarski samanj i Božićna bajka u Parku prirode Učka)</w:t>
      </w:r>
      <w:r w:rsidRPr="00C95056">
        <w:rPr>
          <w:rFonts w:ascii="Calibri" w:eastAsia="Calibri" w:hAnsi="Calibri" w:cs="Arial"/>
        </w:rPr>
        <w:t xml:space="preserve"> koje promoviraju prirodnu i kulturnu baštinu područja Učke i Ćićarije kao i domaće autohtone </w:t>
      </w:r>
      <w:r w:rsidR="0095028E" w:rsidRPr="00C95056">
        <w:rPr>
          <w:rFonts w:ascii="Calibri" w:eastAsia="Calibri" w:hAnsi="Calibri" w:cs="Arial"/>
        </w:rPr>
        <w:t xml:space="preserve">i tradicijske </w:t>
      </w:r>
      <w:r w:rsidRPr="00C95056">
        <w:rPr>
          <w:rFonts w:ascii="Calibri" w:eastAsia="Calibri" w:hAnsi="Calibri" w:cs="Arial"/>
        </w:rPr>
        <w:t>proizvode</w:t>
      </w:r>
      <w:r w:rsidR="00C95056">
        <w:rPr>
          <w:rFonts w:ascii="Calibri" w:eastAsia="Calibri" w:hAnsi="Calibri" w:cs="Arial"/>
        </w:rPr>
        <w:t>, edukativne materijale</w:t>
      </w:r>
      <w:r w:rsidRPr="00C95056">
        <w:rPr>
          <w:rFonts w:ascii="Calibri" w:eastAsia="Calibri" w:hAnsi="Calibri" w:cs="Arial"/>
        </w:rPr>
        <w:t xml:space="preserve"> te na ostale tekuće troškove. </w:t>
      </w:r>
    </w:p>
    <w:p w14:paraId="0AE8B894" w14:textId="77777777" w:rsidR="0095028E" w:rsidRDefault="0095028E" w:rsidP="009E5124">
      <w:pPr>
        <w:jc w:val="both"/>
        <w:rPr>
          <w:rFonts w:ascii="Calibri" w:eastAsia="Calibri" w:hAnsi="Calibri" w:cs="Arial"/>
        </w:rPr>
      </w:pPr>
    </w:p>
    <w:p w14:paraId="2C1DB413" w14:textId="77777777" w:rsidR="009E5124" w:rsidRPr="009E5124" w:rsidRDefault="009E5124" w:rsidP="009E5124">
      <w:pPr>
        <w:jc w:val="both"/>
        <w:rPr>
          <w:rFonts w:ascii="Calibri" w:eastAsia="Times New Roman" w:hAnsi="Calibri" w:cs="Arial"/>
        </w:rPr>
      </w:pPr>
    </w:p>
    <w:p w14:paraId="4390B62E" w14:textId="662C30A3" w:rsidR="00241214" w:rsidRPr="00241214" w:rsidRDefault="00241214" w:rsidP="00241214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 xml:space="preserve">                                                                                                                                   </w:t>
      </w:r>
      <w:r w:rsidR="00A532C7">
        <w:rPr>
          <w:rFonts w:ascii="Calibri" w:eastAsia="Times New Roman" w:hAnsi="Calibri" w:cs="Arial"/>
        </w:rPr>
        <w:t>V.D. RAVNATELJA</w:t>
      </w:r>
    </w:p>
    <w:p w14:paraId="21A9C985" w14:textId="77777777" w:rsidR="00241214" w:rsidRPr="00241214" w:rsidRDefault="00241214" w:rsidP="00241214">
      <w:pPr>
        <w:ind w:left="5040" w:firstLine="720"/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ab/>
      </w:r>
    </w:p>
    <w:p w14:paraId="105CC05B" w14:textId="7D59B923" w:rsidR="00241214" w:rsidRPr="00241214" w:rsidRDefault="009E5124" w:rsidP="00241214">
      <w:pPr>
        <w:ind w:left="142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Arial"/>
        </w:rPr>
        <w:t xml:space="preserve">                                                                                                                 </w:t>
      </w:r>
      <w:r w:rsidRPr="009E5124">
        <w:rPr>
          <w:rFonts w:ascii="Calibri" w:eastAsia="Times New Roman" w:hAnsi="Calibri" w:cs="Arial"/>
        </w:rPr>
        <w:t>Žarko Erceg, dipl.ing.univ.spec.oec.</w:t>
      </w:r>
    </w:p>
    <w:p w14:paraId="514C1EDA" w14:textId="77777777" w:rsidR="00241214" w:rsidRPr="00241214" w:rsidRDefault="00241214" w:rsidP="00241214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70486915" w14:textId="1CFDC59B" w:rsidR="00241214" w:rsidRPr="00097DA7" w:rsidRDefault="00241214" w:rsidP="00C95056">
      <w:pPr>
        <w:jc w:val="both"/>
        <w:rPr>
          <w:rFonts w:ascii="Calibri" w:eastAsia="Times New Roman" w:hAnsi="Calibri" w:cs="Arial"/>
        </w:rPr>
      </w:pPr>
      <w:r w:rsidRPr="00097DA7">
        <w:rPr>
          <w:rFonts w:ascii="Calibri" w:eastAsia="Times New Roman" w:hAnsi="Calibri" w:cs="Times New Roman"/>
        </w:rPr>
        <w:t xml:space="preserve">U privitku: </w:t>
      </w:r>
    </w:p>
    <w:p w14:paraId="24F44D4E" w14:textId="5B4315EF" w:rsidR="00241214" w:rsidRPr="00097DA7" w:rsidRDefault="00241214" w:rsidP="00241214">
      <w:pPr>
        <w:numPr>
          <w:ilvl w:val="2"/>
          <w:numId w:val="1"/>
        </w:numPr>
        <w:jc w:val="both"/>
        <w:rPr>
          <w:rFonts w:ascii="Calibri" w:eastAsia="Calibri" w:hAnsi="Calibri" w:cs="Arial"/>
        </w:rPr>
      </w:pPr>
      <w:r w:rsidRPr="00097DA7">
        <w:rPr>
          <w:rFonts w:ascii="Calibri" w:eastAsia="Calibri" w:hAnsi="Calibri" w:cs="Arial"/>
        </w:rPr>
        <w:t>Izvješće o prihodima i rashodima, primicima i izdacima za razdoblje od 01.01.202</w:t>
      </w:r>
      <w:r w:rsidR="00E22AA0" w:rsidRPr="00097DA7">
        <w:rPr>
          <w:rFonts w:ascii="Calibri" w:eastAsia="Calibri" w:hAnsi="Calibri" w:cs="Arial"/>
        </w:rPr>
        <w:t>3</w:t>
      </w:r>
      <w:r w:rsidRPr="00097DA7">
        <w:rPr>
          <w:rFonts w:ascii="Calibri" w:eastAsia="Calibri" w:hAnsi="Calibri" w:cs="Arial"/>
        </w:rPr>
        <w:t>. do 3</w:t>
      </w:r>
      <w:r w:rsidR="00C95056" w:rsidRPr="00097DA7">
        <w:rPr>
          <w:rFonts w:ascii="Calibri" w:eastAsia="Calibri" w:hAnsi="Calibri" w:cs="Arial"/>
        </w:rPr>
        <w:t>1</w:t>
      </w:r>
      <w:r w:rsidRPr="00097DA7">
        <w:rPr>
          <w:rFonts w:ascii="Calibri" w:eastAsia="Calibri" w:hAnsi="Calibri" w:cs="Arial"/>
        </w:rPr>
        <w:t>.</w:t>
      </w:r>
      <w:r w:rsidR="00C95056" w:rsidRPr="00097DA7">
        <w:rPr>
          <w:rFonts w:ascii="Calibri" w:eastAsia="Calibri" w:hAnsi="Calibri" w:cs="Arial"/>
        </w:rPr>
        <w:t>12</w:t>
      </w:r>
      <w:r w:rsidRPr="00097DA7">
        <w:rPr>
          <w:rFonts w:ascii="Calibri" w:eastAsia="Calibri" w:hAnsi="Calibri" w:cs="Arial"/>
        </w:rPr>
        <w:t>.202</w:t>
      </w:r>
      <w:r w:rsidR="00E22AA0" w:rsidRPr="00097DA7">
        <w:rPr>
          <w:rFonts w:ascii="Calibri" w:eastAsia="Calibri" w:hAnsi="Calibri" w:cs="Arial"/>
        </w:rPr>
        <w:t>3</w:t>
      </w:r>
      <w:r w:rsidRPr="00097DA7">
        <w:rPr>
          <w:rFonts w:ascii="Calibri" w:eastAsia="Calibri" w:hAnsi="Calibri" w:cs="Arial"/>
        </w:rPr>
        <w:t>. godine.</w:t>
      </w:r>
    </w:p>
    <w:p w14:paraId="69E13580" w14:textId="5A8BF0DF" w:rsidR="00241214" w:rsidRPr="00097DA7" w:rsidRDefault="00241214" w:rsidP="00241214">
      <w:pPr>
        <w:rPr>
          <w:rFonts w:ascii="Calibri" w:eastAsia="Times New Roman" w:hAnsi="Calibri" w:cs="Times New Roman"/>
        </w:rPr>
      </w:pPr>
      <w:r w:rsidRPr="00097DA7">
        <w:rPr>
          <w:rFonts w:ascii="Calibri" w:eastAsia="Times New Roman" w:hAnsi="Calibri" w:cs="Times New Roman"/>
        </w:rPr>
        <w:t xml:space="preserve"> Dostaviti:</w:t>
      </w:r>
    </w:p>
    <w:p w14:paraId="7FCE7073" w14:textId="77777777" w:rsidR="00241214" w:rsidRPr="00097DA7" w:rsidRDefault="00241214" w:rsidP="00241214">
      <w:pPr>
        <w:numPr>
          <w:ilvl w:val="0"/>
          <w:numId w:val="3"/>
        </w:numPr>
        <w:ind w:left="714" w:hanging="357"/>
        <w:rPr>
          <w:rFonts w:ascii="Calibri" w:eastAsia="Times New Roman" w:hAnsi="Calibri" w:cs="Calibri"/>
        </w:rPr>
      </w:pPr>
      <w:r w:rsidRPr="00097DA7">
        <w:rPr>
          <w:rFonts w:ascii="Calibri" w:eastAsia="Times New Roman" w:hAnsi="Calibri" w:cs="Calibri"/>
        </w:rPr>
        <w:t>Naslovu</w:t>
      </w:r>
    </w:p>
    <w:p w14:paraId="416E481C" w14:textId="40D0C9F2" w:rsidR="00FD501C" w:rsidRPr="00097DA7" w:rsidRDefault="00241214" w:rsidP="00241214">
      <w:pPr>
        <w:numPr>
          <w:ilvl w:val="0"/>
          <w:numId w:val="3"/>
        </w:numPr>
        <w:ind w:left="714" w:hanging="357"/>
        <w:rPr>
          <w:rFonts w:ascii="Calibri" w:eastAsia="Times New Roman" w:hAnsi="Calibri" w:cs="Calibri"/>
        </w:rPr>
      </w:pPr>
      <w:r w:rsidRPr="00097DA7">
        <w:rPr>
          <w:rFonts w:ascii="Calibri" w:eastAsia="Times New Roman" w:hAnsi="Calibri" w:cs="Calibri"/>
        </w:rPr>
        <w:t xml:space="preserve">Pismohrana </w:t>
      </w:r>
      <w:r w:rsidR="00FD501C" w:rsidRPr="00097DA7">
        <w:rPr>
          <w:rFonts w:ascii="Calibri" w:eastAsia="Times New Roman" w:hAnsi="Calibri" w:cs="Calibri"/>
        </w:rPr>
        <w:t>–</w:t>
      </w:r>
      <w:r w:rsidRPr="00097DA7">
        <w:rPr>
          <w:rFonts w:ascii="Calibri" w:eastAsia="Times New Roman" w:hAnsi="Calibri" w:cs="Calibri"/>
        </w:rPr>
        <w:t xml:space="preserve"> ovdje</w:t>
      </w:r>
    </w:p>
    <w:p w14:paraId="745DAAB6" w14:textId="0F8D6562" w:rsidR="00C95056" w:rsidRPr="00A532C7" w:rsidRDefault="00C95056" w:rsidP="00C95056">
      <w:pPr>
        <w:rPr>
          <w:rFonts w:ascii="Calibri" w:eastAsia="Times New Roman" w:hAnsi="Calibri" w:cs="Arial"/>
          <w:lang w:eastAsia="hr-HR"/>
        </w:rPr>
      </w:pPr>
      <w:r w:rsidRPr="00A532C7">
        <w:rPr>
          <w:rFonts w:ascii="Calibri" w:eastAsia="Times New Roman" w:hAnsi="Calibri" w:cs="Arial"/>
        </w:rPr>
        <w:lastRenderedPageBreak/>
        <w:t>KLASA: 400-07/2</w:t>
      </w:r>
      <w:r w:rsidR="00A532C7" w:rsidRPr="00A532C7">
        <w:rPr>
          <w:rFonts w:ascii="Calibri" w:eastAsia="Times New Roman" w:hAnsi="Calibri" w:cs="Arial"/>
        </w:rPr>
        <w:t>4</w:t>
      </w:r>
      <w:r w:rsidRPr="00A532C7">
        <w:rPr>
          <w:rFonts w:ascii="Calibri" w:eastAsia="Times New Roman" w:hAnsi="Calibri" w:cs="Arial"/>
        </w:rPr>
        <w:t>-01/01</w:t>
      </w:r>
    </w:p>
    <w:p w14:paraId="486B0EEA" w14:textId="7A0D8C24" w:rsidR="00C95056" w:rsidRPr="00A532C7" w:rsidRDefault="00C95056" w:rsidP="00C95056">
      <w:pPr>
        <w:rPr>
          <w:rFonts w:ascii="Calibri" w:eastAsia="Times New Roman" w:hAnsi="Calibri" w:cs="Arial"/>
        </w:rPr>
      </w:pPr>
      <w:r w:rsidRPr="00A532C7">
        <w:rPr>
          <w:rFonts w:ascii="Calibri" w:eastAsia="Times New Roman" w:hAnsi="Calibri" w:cs="Arial"/>
        </w:rPr>
        <w:t>URBROJ: 2157-3-6-01-2</w:t>
      </w:r>
      <w:r w:rsidR="00A532C7" w:rsidRPr="00A532C7">
        <w:rPr>
          <w:rFonts w:ascii="Calibri" w:eastAsia="Times New Roman" w:hAnsi="Calibri" w:cs="Arial"/>
        </w:rPr>
        <w:t>4</w:t>
      </w:r>
      <w:r w:rsidRPr="00A532C7">
        <w:rPr>
          <w:rFonts w:ascii="Calibri" w:eastAsia="Times New Roman" w:hAnsi="Calibri" w:cs="Arial"/>
        </w:rPr>
        <w:t>-1</w:t>
      </w:r>
    </w:p>
    <w:p w14:paraId="4E280F15" w14:textId="5F447F47" w:rsidR="00C95056" w:rsidRPr="00EC2EC2" w:rsidRDefault="00C95056" w:rsidP="00C95056">
      <w:pPr>
        <w:rPr>
          <w:rFonts w:ascii="Calibri" w:eastAsia="Times New Roman" w:hAnsi="Calibri" w:cs="Arial"/>
        </w:rPr>
      </w:pPr>
      <w:r w:rsidRPr="00A532C7">
        <w:rPr>
          <w:rFonts w:ascii="Calibri" w:eastAsia="Times New Roman" w:hAnsi="Calibri" w:cs="Arial"/>
        </w:rPr>
        <w:t xml:space="preserve">Lovran, </w:t>
      </w:r>
      <w:r w:rsidR="00A532C7" w:rsidRPr="00A532C7">
        <w:rPr>
          <w:rFonts w:ascii="Calibri" w:eastAsia="Times New Roman" w:hAnsi="Calibri" w:cs="Arial"/>
        </w:rPr>
        <w:t>26</w:t>
      </w:r>
      <w:r w:rsidRPr="00A532C7">
        <w:rPr>
          <w:rFonts w:ascii="Calibri" w:eastAsia="Times New Roman" w:hAnsi="Calibri" w:cs="Arial"/>
        </w:rPr>
        <w:t>. siječnja 202</w:t>
      </w:r>
      <w:r w:rsidR="00A532C7" w:rsidRPr="00A532C7">
        <w:rPr>
          <w:rFonts w:ascii="Calibri" w:eastAsia="Times New Roman" w:hAnsi="Calibri" w:cs="Arial"/>
        </w:rPr>
        <w:t>4</w:t>
      </w:r>
      <w:r w:rsidRPr="00A532C7">
        <w:rPr>
          <w:rFonts w:ascii="Calibri" w:eastAsia="Times New Roman" w:hAnsi="Calibri" w:cs="Arial"/>
        </w:rPr>
        <w:t>.</w:t>
      </w:r>
    </w:p>
    <w:p w14:paraId="71D77DEE" w14:textId="77777777" w:rsidR="00C95056" w:rsidRPr="00EC2EC2" w:rsidRDefault="00C95056" w:rsidP="00C95056">
      <w:pPr>
        <w:rPr>
          <w:rFonts w:ascii="Calibri" w:eastAsia="Times New Roman" w:hAnsi="Calibri" w:cs="Arial"/>
          <w:highlight w:val="yellow"/>
        </w:rPr>
      </w:pPr>
    </w:p>
    <w:p w14:paraId="7307037A" w14:textId="77777777" w:rsidR="00C95056" w:rsidRPr="00EC2EC2" w:rsidRDefault="00C95056" w:rsidP="00C95056">
      <w:pPr>
        <w:jc w:val="right"/>
        <w:rPr>
          <w:rFonts w:ascii="Calibri" w:eastAsia="Times New Roman" w:hAnsi="Calibri" w:cs="Arial"/>
          <w:highlight w:val="yellow"/>
        </w:rPr>
      </w:pPr>
    </w:p>
    <w:p w14:paraId="6F1D4E70" w14:textId="77777777" w:rsidR="00C95056" w:rsidRPr="00EC2EC2" w:rsidRDefault="00C95056" w:rsidP="00C95056">
      <w:pPr>
        <w:jc w:val="right"/>
        <w:rPr>
          <w:rFonts w:ascii="Calibri" w:eastAsia="Times New Roman" w:hAnsi="Calibri" w:cs="Arial"/>
          <w:b/>
          <w:bCs/>
        </w:rPr>
      </w:pPr>
      <w:r w:rsidRPr="00EC2EC2">
        <w:rPr>
          <w:rFonts w:ascii="Calibri" w:eastAsia="Times New Roman" w:hAnsi="Calibri" w:cs="Arial"/>
          <w:b/>
          <w:bCs/>
        </w:rPr>
        <w:t>MINISTARSTVO GOSPODARSTVA</w:t>
      </w:r>
    </w:p>
    <w:p w14:paraId="525706E9" w14:textId="77777777" w:rsidR="00C95056" w:rsidRPr="00EC2EC2" w:rsidRDefault="00C95056" w:rsidP="00C95056">
      <w:pPr>
        <w:jc w:val="right"/>
        <w:rPr>
          <w:rFonts w:ascii="Calibri" w:eastAsia="Times New Roman" w:hAnsi="Calibri" w:cs="Arial"/>
          <w:b/>
          <w:bCs/>
        </w:rPr>
      </w:pPr>
      <w:r w:rsidRPr="00EC2EC2">
        <w:rPr>
          <w:rFonts w:ascii="Calibri" w:eastAsia="Times New Roman" w:hAnsi="Calibri" w:cs="Arial"/>
          <w:b/>
          <w:bCs/>
        </w:rPr>
        <w:t>I ODRŽIVOG RAZVOJA</w:t>
      </w:r>
    </w:p>
    <w:p w14:paraId="6FB10BF5" w14:textId="77777777" w:rsidR="00C95056" w:rsidRPr="00EC2EC2" w:rsidRDefault="00C95056" w:rsidP="00C95056">
      <w:pPr>
        <w:jc w:val="right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  </w:t>
      </w:r>
      <w:r w:rsidRPr="00EC2EC2">
        <w:rPr>
          <w:rFonts w:ascii="Calibri" w:eastAsia="Times New Roman" w:hAnsi="Calibri" w:cs="Times New Roman"/>
        </w:rPr>
        <w:t>Radnička cesta 80</w:t>
      </w:r>
    </w:p>
    <w:p w14:paraId="7624A4BF" w14:textId="77777777" w:rsidR="00C95056" w:rsidRPr="00EC2EC2" w:rsidRDefault="00C95056" w:rsidP="00C95056">
      <w:pPr>
        <w:jc w:val="right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  <w:b/>
          <w:bCs/>
        </w:rPr>
        <w:t>10 000 ZAGREB</w:t>
      </w:r>
      <w:r w:rsidRPr="00EC2EC2">
        <w:rPr>
          <w:rFonts w:ascii="Calibri" w:eastAsia="Times New Roman" w:hAnsi="Calibri" w:cs="Arial"/>
        </w:rPr>
        <w:t xml:space="preserve">                                              </w:t>
      </w:r>
    </w:p>
    <w:p w14:paraId="76D11F35" w14:textId="77777777" w:rsidR="00C95056" w:rsidRPr="00EC2EC2" w:rsidRDefault="00C95056" w:rsidP="00C95056">
      <w:pPr>
        <w:keepNext/>
        <w:outlineLvl w:val="0"/>
        <w:rPr>
          <w:rFonts w:ascii="Calibri" w:eastAsia="Arial Unicode MS" w:hAnsi="Calibri" w:cs="Arial"/>
          <w:lang w:val="x-none"/>
        </w:rPr>
      </w:pPr>
    </w:p>
    <w:p w14:paraId="4FA71CC7" w14:textId="77777777" w:rsidR="00C95056" w:rsidRPr="00EC2EC2" w:rsidRDefault="00C95056" w:rsidP="00C95056">
      <w:pPr>
        <w:jc w:val="both"/>
        <w:rPr>
          <w:rFonts w:ascii="Calibri" w:eastAsia="Times New Roman" w:hAnsi="Calibri" w:cs="Arial"/>
          <w:b/>
          <w:bCs/>
        </w:rPr>
      </w:pPr>
    </w:p>
    <w:p w14:paraId="5907E71E" w14:textId="77777777" w:rsidR="00C95056" w:rsidRPr="00EC2EC2" w:rsidRDefault="00C95056" w:rsidP="00C95056">
      <w:pPr>
        <w:jc w:val="both"/>
        <w:rPr>
          <w:rFonts w:ascii="Calibri" w:eastAsia="Calibri" w:hAnsi="Calibri" w:cs="Arial"/>
          <w:b/>
          <w:bCs/>
        </w:rPr>
      </w:pPr>
    </w:p>
    <w:p w14:paraId="1F3A4829" w14:textId="6DD78D1A" w:rsidR="00C95056" w:rsidRPr="00EC2EC2" w:rsidRDefault="00C95056" w:rsidP="00C95056">
      <w:pPr>
        <w:jc w:val="both"/>
        <w:rPr>
          <w:rFonts w:ascii="Calibri" w:eastAsia="Times New Roman" w:hAnsi="Calibri" w:cs="Arial"/>
          <w:i/>
          <w:iCs/>
        </w:rPr>
      </w:pPr>
      <w:r w:rsidRPr="00EC2EC2">
        <w:rPr>
          <w:rFonts w:ascii="Calibri" w:eastAsia="Times New Roman" w:hAnsi="Calibri" w:cs="Arial"/>
          <w:b/>
          <w:bCs/>
          <w:lang w:val="it-IT"/>
        </w:rPr>
        <w:t>Predmet</w:t>
      </w:r>
      <w:r w:rsidRPr="00EC2EC2">
        <w:rPr>
          <w:rFonts w:ascii="Calibri" w:eastAsia="Times New Roman" w:hAnsi="Calibri" w:cs="Arial"/>
          <w:b/>
          <w:bCs/>
        </w:rPr>
        <w:t xml:space="preserve">:  </w:t>
      </w:r>
      <w:r w:rsidRPr="00EC2EC2">
        <w:rPr>
          <w:rFonts w:ascii="Calibri" w:eastAsia="Times New Roman" w:hAnsi="Calibri" w:cs="Arial"/>
          <w:b/>
          <w:bCs/>
          <w:lang w:val="it-IT"/>
        </w:rPr>
        <w:t>Bilje</w:t>
      </w:r>
      <w:r w:rsidRPr="00EC2EC2">
        <w:rPr>
          <w:rFonts w:ascii="Calibri" w:eastAsia="Times New Roman" w:hAnsi="Calibri" w:cs="Arial"/>
          <w:b/>
          <w:bCs/>
        </w:rPr>
        <w:t>š</w:t>
      </w:r>
      <w:r w:rsidRPr="00EC2EC2">
        <w:rPr>
          <w:rFonts w:ascii="Calibri" w:eastAsia="Times New Roman" w:hAnsi="Calibri" w:cs="Arial"/>
          <w:b/>
          <w:bCs/>
          <w:lang w:val="it-IT"/>
        </w:rPr>
        <w:t>ke uz bilancu na datum</w:t>
      </w:r>
      <w:r w:rsidRPr="00EC2EC2">
        <w:rPr>
          <w:rFonts w:ascii="Calibri" w:eastAsia="Times New Roman" w:hAnsi="Calibri" w:cs="Arial"/>
          <w:b/>
          <w:bCs/>
        </w:rPr>
        <w:t xml:space="preserve">  31. </w:t>
      </w:r>
      <w:r w:rsidRPr="00EC2EC2">
        <w:rPr>
          <w:rFonts w:ascii="Calibri" w:eastAsia="Times New Roman" w:hAnsi="Calibri" w:cs="Arial"/>
          <w:b/>
          <w:bCs/>
          <w:lang w:val="it-IT"/>
        </w:rPr>
        <w:t>prosinca</w:t>
      </w:r>
      <w:r w:rsidRPr="00EC2EC2">
        <w:rPr>
          <w:rFonts w:ascii="Calibri" w:eastAsia="Times New Roman" w:hAnsi="Calibri" w:cs="Arial"/>
          <w:b/>
          <w:bCs/>
        </w:rPr>
        <w:t xml:space="preserve">  20</w:t>
      </w:r>
      <w:r>
        <w:rPr>
          <w:rFonts w:ascii="Calibri" w:eastAsia="Times New Roman" w:hAnsi="Calibri" w:cs="Arial"/>
          <w:b/>
          <w:bCs/>
        </w:rPr>
        <w:t>23</w:t>
      </w:r>
      <w:r w:rsidRPr="00EC2EC2">
        <w:rPr>
          <w:rFonts w:ascii="Calibri" w:eastAsia="Times New Roman" w:hAnsi="Calibri" w:cs="Arial"/>
          <w:b/>
          <w:bCs/>
        </w:rPr>
        <w:t xml:space="preserve">. </w:t>
      </w:r>
      <w:r w:rsidRPr="00EC2EC2">
        <w:rPr>
          <w:rFonts w:ascii="Calibri" w:eastAsia="Times New Roman" w:hAnsi="Calibri" w:cs="Arial"/>
          <w:b/>
          <w:bCs/>
          <w:lang w:val="it-IT"/>
        </w:rPr>
        <w:t>godine</w:t>
      </w:r>
    </w:p>
    <w:p w14:paraId="19EF13B4" w14:textId="77777777" w:rsidR="00C95056" w:rsidRPr="00EC2EC2" w:rsidRDefault="00C95056" w:rsidP="00C95056">
      <w:pPr>
        <w:ind w:left="1155"/>
        <w:jc w:val="both"/>
        <w:rPr>
          <w:rFonts w:ascii="Calibri" w:eastAsia="Times New Roman" w:hAnsi="Calibri" w:cs="Arial"/>
          <w:i/>
          <w:iCs/>
        </w:rPr>
      </w:pPr>
    </w:p>
    <w:p w14:paraId="03D3ACD2" w14:textId="77777777" w:rsidR="00C95056" w:rsidRPr="00EC2EC2" w:rsidRDefault="00C95056" w:rsidP="00C95056">
      <w:pPr>
        <w:ind w:left="1155"/>
        <w:jc w:val="both"/>
        <w:rPr>
          <w:rFonts w:ascii="Calibri" w:eastAsia="Times New Roman" w:hAnsi="Calibri" w:cs="Arial"/>
        </w:rPr>
      </w:pPr>
    </w:p>
    <w:p w14:paraId="6A99B241" w14:textId="77777777" w:rsidR="00C95056" w:rsidRPr="00EC2EC2" w:rsidRDefault="00C95056" w:rsidP="00C95056">
      <w:pPr>
        <w:jc w:val="both"/>
        <w:rPr>
          <w:rFonts w:ascii="Calibri" w:eastAsia="Times New Roman" w:hAnsi="Calibri" w:cs="Arial"/>
        </w:rPr>
      </w:pPr>
    </w:p>
    <w:p w14:paraId="255849C5" w14:textId="058104C9" w:rsidR="00C95056" w:rsidRPr="00EC2EC2" w:rsidRDefault="00C95056" w:rsidP="00C95056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>Sukladno članku 1</w:t>
      </w:r>
      <w:r>
        <w:rPr>
          <w:rFonts w:ascii="Calibri" w:eastAsia="Times New Roman" w:hAnsi="Calibri" w:cs="Arial"/>
        </w:rPr>
        <w:t>4</w:t>
      </w:r>
      <w:r w:rsidRPr="00241214">
        <w:rPr>
          <w:rFonts w:ascii="Calibri" w:eastAsia="Times New Roman" w:hAnsi="Calibri" w:cs="Arial"/>
        </w:rPr>
        <w:t xml:space="preserve">. i 15.  Pravilnika o financijskom izvještavanju u proračunskom računovodstvu (N.N. </w:t>
      </w:r>
      <w:r>
        <w:rPr>
          <w:rFonts w:ascii="Calibri" w:eastAsia="Times New Roman" w:hAnsi="Calibri" w:cs="Arial"/>
        </w:rPr>
        <w:t>37</w:t>
      </w:r>
      <w:r w:rsidRPr="00241214">
        <w:rPr>
          <w:rFonts w:ascii="Calibri" w:eastAsia="Times New Roman" w:hAnsi="Calibri" w:cs="Arial"/>
        </w:rPr>
        <w:t>/2</w:t>
      </w:r>
      <w:r>
        <w:rPr>
          <w:rFonts w:ascii="Calibri" w:eastAsia="Times New Roman" w:hAnsi="Calibri" w:cs="Arial"/>
        </w:rPr>
        <w:t>2</w:t>
      </w:r>
      <w:r w:rsidRPr="00EC2EC2">
        <w:rPr>
          <w:rFonts w:ascii="Calibri" w:eastAsia="Times New Roman" w:hAnsi="Calibri" w:cs="Arial"/>
          <w:lang w:val="it-IT"/>
        </w:rPr>
        <w:t>) dostavljamo bilje</w:t>
      </w:r>
      <w:r w:rsidRPr="00EC2EC2">
        <w:rPr>
          <w:rFonts w:ascii="Calibri" w:eastAsia="Times New Roman" w:hAnsi="Calibri" w:cs="Arial"/>
        </w:rPr>
        <w:t>š</w:t>
      </w:r>
      <w:r w:rsidRPr="00EC2EC2">
        <w:rPr>
          <w:rFonts w:ascii="Calibri" w:eastAsia="Times New Roman" w:hAnsi="Calibri" w:cs="Arial"/>
          <w:lang w:val="it-IT"/>
        </w:rPr>
        <w:t>ke uz bilancu na datum</w:t>
      </w:r>
      <w:r w:rsidRPr="00EC2EC2">
        <w:rPr>
          <w:rFonts w:ascii="Calibri" w:eastAsia="Times New Roman" w:hAnsi="Calibri" w:cs="Arial"/>
        </w:rPr>
        <w:t xml:space="preserve"> 31. </w:t>
      </w:r>
      <w:r w:rsidRPr="00EC2EC2">
        <w:rPr>
          <w:rFonts w:ascii="Calibri" w:eastAsia="Times New Roman" w:hAnsi="Calibri" w:cs="Arial"/>
          <w:lang w:val="it-IT"/>
        </w:rPr>
        <w:t>prosinca</w:t>
      </w:r>
      <w:r w:rsidRPr="00EC2EC2">
        <w:rPr>
          <w:rFonts w:ascii="Calibri" w:eastAsia="Times New Roman" w:hAnsi="Calibri" w:cs="Arial"/>
        </w:rPr>
        <w:t xml:space="preserve"> 202</w:t>
      </w:r>
      <w:r>
        <w:rPr>
          <w:rFonts w:ascii="Calibri" w:eastAsia="Times New Roman" w:hAnsi="Calibri" w:cs="Arial"/>
        </w:rPr>
        <w:t>3</w:t>
      </w:r>
      <w:r w:rsidRPr="00EC2EC2">
        <w:rPr>
          <w:rFonts w:ascii="Calibri" w:eastAsia="Times New Roman" w:hAnsi="Calibri" w:cs="Arial"/>
        </w:rPr>
        <w:t xml:space="preserve">. </w:t>
      </w:r>
      <w:r w:rsidRPr="00EC2EC2">
        <w:rPr>
          <w:rFonts w:ascii="Calibri" w:eastAsia="Times New Roman" w:hAnsi="Calibri" w:cs="Arial"/>
          <w:lang w:val="it-IT"/>
        </w:rPr>
        <w:t>godine</w:t>
      </w:r>
      <w:r w:rsidRPr="00EC2EC2">
        <w:rPr>
          <w:rFonts w:ascii="Calibri" w:eastAsia="Times New Roman" w:hAnsi="Calibri" w:cs="Arial"/>
        </w:rPr>
        <w:t>.</w:t>
      </w:r>
    </w:p>
    <w:p w14:paraId="4712E275" w14:textId="77777777" w:rsidR="00C95056" w:rsidRPr="00EC2EC2" w:rsidRDefault="00C95056" w:rsidP="00C95056">
      <w:pPr>
        <w:jc w:val="both"/>
        <w:rPr>
          <w:rFonts w:ascii="Calibri" w:eastAsia="Times New Roman" w:hAnsi="Calibri" w:cs="Arial"/>
        </w:rPr>
      </w:pPr>
    </w:p>
    <w:p w14:paraId="3A867ED1" w14:textId="759A8760" w:rsidR="00C95056" w:rsidRPr="00EC2EC2" w:rsidRDefault="00C95056" w:rsidP="00C95056">
      <w:pPr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  <w:lang w:val="it-IT"/>
        </w:rPr>
        <w:t>Vrijednost aktive i pasive na dan</w:t>
      </w:r>
      <w:r w:rsidRPr="00EC2EC2">
        <w:rPr>
          <w:rFonts w:ascii="Calibri" w:eastAsia="Times New Roman" w:hAnsi="Calibri" w:cs="Arial"/>
        </w:rPr>
        <w:t xml:space="preserve"> 1. </w:t>
      </w:r>
      <w:r w:rsidRPr="00EC2EC2">
        <w:rPr>
          <w:rFonts w:ascii="Calibri" w:eastAsia="Times New Roman" w:hAnsi="Calibri" w:cs="Arial"/>
          <w:lang w:val="it-IT"/>
        </w:rPr>
        <w:t>sije</w:t>
      </w:r>
      <w:r w:rsidRPr="00EC2EC2">
        <w:rPr>
          <w:rFonts w:ascii="Calibri" w:eastAsia="Times New Roman" w:hAnsi="Calibri" w:cs="Arial"/>
        </w:rPr>
        <w:t>č</w:t>
      </w:r>
      <w:r w:rsidRPr="00EC2EC2">
        <w:rPr>
          <w:rFonts w:ascii="Calibri" w:eastAsia="Times New Roman" w:hAnsi="Calibri" w:cs="Arial"/>
          <w:lang w:val="it-IT"/>
        </w:rPr>
        <w:t>nja</w:t>
      </w:r>
      <w:r w:rsidRPr="00EC2EC2">
        <w:rPr>
          <w:rFonts w:ascii="Calibri" w:eastAsia="Times New Roman" w:hAnsi="Calibri" w:cs="Arial"/>
        </w:rPr>
        <w:t xml:space="preserve"> 202</w:t>
      </w:r>
      <w:r>
        <w:rPr>
          <w:rFonts w:ascii="Calibri" w:eastAsia="Times New Roman" w:hAnsi="Calibri" w:cs="Arial"/>
        </w:rPr>
        <w:t>3</w:t>
      </w:r>
      <w:r w:rsidRPr="00EC2EC2">
        <w:rPr>
          <w:rFonts w:ascii="Calibri" w:eastAsia="Times New Roman" w:hAnsi="Calibri" w:cs="Arial"/>
        </w:rPr>
        <w:t xml:space="preserve">. </w:t>
      </w:r>
      <w:r w:rsidRPr="00EC2EC2">
        <w:rPr>
          <w:rFonts w:ascii="Calibri" w:eastAsia="Times New Roman" w:hAnsi="Calibri" w:cs="Arial"/>
          <w:lang w:val="it-IT"/>
        </w:rPr>
        <w:t>godine</w:t>
      </w:r>
      <w:r w:rsidRPr="00EC2EC2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>–</w:t>
      </w:r>
      <w:r w:rsidRPr="00EC2EC2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  <w:lang w:val="it-IT"/>
        </w:rPr>
        <w:t>šifra B001</w:t>
      </w:r>
      <w:r w:rsidRPr="00EC2EC2">
        <w:rPr>
          <w:rFonts w:ascii="Calibri" w:eastAsia="Times New Roman" w:hAnsi="Calibri" w:cs="Arial"/>
        </w:rPr>
        <w:t xml:space="preserve"> </w:t>
      </w:r>
      <w:r w:rsidRPr="00EC2EC2">
        <w:rPr>
          <w:rFonts w:ascii="Calibri" w:eastAsia="Times New Roman" w:hAnsi="Calibri" w:cs="Arial"/>
          <w:lang w:val="it-IT"/>
        </w:rPr>
        <w:t xml:space="preserve">iznosi </w:t>
      </w:r>
      <w:r>
        <w:rPr>
          <w:rFonts w:ascii="Calibri" w:eastAsia="Times New Roman" w:hAnsi="Calibri" w:cs="Arial"/>
        </w:rPr>
        <w:t>4</w:t>
      </w:r>
      <w:r w:rsidRPr="00EC2EC2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419</w:t>
      </w:r>
      <w:r w:rsidRPr="00EC2EC2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447,69</w:t>
      </w:r>
      <w:r w:rsidRPr="00EC2EC2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  <w:lang w:val="it-IT"/>
        </w:rPr>
        <w:t>€</w:t>
      </w:r>
      <w:r w:rsidRPr="00EC2EC2">
        <w:rPr>
          <w:rFonts w:ascii="Calibri" w:eastAsia="Times New Roman" w:hAnsi="Calibri" w:cs="Arial"/>
        </w:rPr>
        <w:t xml:space="preserve">, </w:t>
      </w:r>
      <w:r w:rsidRPr="00EC2EC2">
        <w:rPr>
          <w:rFonts w:ascii="Calibri" w:eastAsia="Times New Roman" w:hAnsi="Calibri" w:cs="Arial"/>
          <w:lang w:val="it-IT"/>
        </w:rPr>
        <w:t>a na dan</w:t>
      </w:r>
      <w:r w:rsidRPr="00EC2EC2">
        <w:rPr>
          <w:rFonts w:ascii="Calibri" w:eastAsia="Times New Roman" w:hAnsi="Calibri" w:cs="Arial"/>
        </w:rPr>
        <w:t xml:space="preserve"> 31. </w:t>
      </w:r>
      <w:r w:rsidRPr="00EC2EC2">
        <w:rPr>
          <w:rFonts w:ascii="Calibri" w:eastAsia="Times New Roman" w:hAnsi="Calibri" w:cs="Arial"/>
          <w:lang w:val="it-IT"/>
        </w:rPr>
        <w:t>prosinca</w:t>
      </w:r>
      <w:r w:rsidRPr="00EC2EC2">
        <w:rPr>
          <w:rFonts w:ascii="Calibri" w:eastAsia="Times New Roman" w:hAnsi="Calibri" w:cs="Arial"/>
        </w:rPr>
        <w:t xml:space="preserve"> 202</w:t>
      </w:r>
      <w:r>
        <w:rPr>
          <w:rFonts w:ascii="Calibri" w:eastAsia="Times New Roman" w:hAnsi="Calibri" w:cs="Arial"/>
        </w:rPr>
        <w:t>3</w:t>
      </w:r>
      <w:r w:rsidRPr="00EC2EC2">
        <w:rPr>
          <w:rFonts w:ascii="Calibri" w:eastAsia="Times New Roman" w:hAnsi="Calibri" w:cs="Arial"/>
        </w:rPr>
        <w:t xml:space="preserve">. </w:t>
      </w:r>
      <w:r w:rsidRPr="00EC2EC2">
        <w:rPr>
          <w:rFonts w:ascii="Calibri" w:eastAsia="Times New Roman" w:hAnsi="Calibri" w:cs="Arial"/>
          <w:lang w:val="it-IT"/>
        </w:rPr>
        <w:t xml:space="preserve">godine  iznosi  </w:t>
      </w:r>
      <w:r>
        <w:rPr>
          <w:rFonts w:ascii="Calibri" w:eastAsia="Times New Roman" w:hAnsi="Calibri" w:cs="Arial"/>
        </w:rPr>
        <w:t>4</w:t>
      </w:r>
      <w:r w:rsidRPr="00EC2EC2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114</w:t>
      </w:r>
      <w:r w:rsidRPr="00EC2EC2">
        <w:rPr>
          <w:rFonts w:ascii="Calibri" w:eastAsia="Times New Roman" w:hAnsi="Calibri" w:cs="Arial"/>
        </w:rPr>
        <w:t>.</w:t>
      </w:r>
      <w:r>
        <w:rPr>
          <w:rFonts w:ascii="Calibri" w:eastAsia="Times New Roman" w:hAnsi="Calibri" w:cs="Arial"/>
        </w:rPr>
        <w:t>350,31</w:t>
      </w:r>
      <w:r w:rsidRPr="00EC2EC2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  <w:lang w:val="it-IT"/>
        </w:rPr>
        <w:t>€</w:t>
      </w:r>
      <w:r w:rsidRPr="00EC2EC2">
        <w:rPr>
          <w:rFonts w:ascii="Calibri" w:eastAsia="Times New Roman" w:hAnsi="Calibri" w:cs="Arial"/>
        </w:rPr>
        <w:t xml:space="preserve"> (</w:t>
      </w:r>
      <w:r w:rsidRPr="00EC2EC2">
        <w:rPr>
          <w:rFonts w:ascii="Calibri" w:eastAsia="Times New Roman" w:hAnsi="Calibri" w:cs="Arial"/>
          <w:lang w:val="it-IT"/>
        </w:rPr>
        <w:t xml:space="preserve">index </w:t>
      </w:r>
      <w:r>
        <w:rPr>
          <w:rFonts w:ascii="Calibri" w:eastAsia="Times New Roman" w:hAnsi="Calibri" w:cs="Arial"/>
        </w:rPr>
        <w:t>93,1</w:t>
      </w:r>
      <w:r w:rsidRPr="00EC2EC2">
        <w:rPr>
          <w:rFonts w:ascii="Calibri" w:eastAsia="Times New Roman" w:hAnsi="Calibri" w:cs="Arial"/>
        </w:rPr>
        <w:t>).</w:t>
      </w:r>
    </w:p>
    <w:p w14:paraId="54BBE95F" w14:textId="77777777" w:rsidR="00C95056" w:rsidRPr="00EC2EC2" w:rsidRDefault="00C95056" w:rsidP="00C95056">
      <w:pPr>
        <w:jc w:val="both"/>
        <w:rPr>
          <w:rFonts w:ascii="Calibri" w:eastAsia="Times New Roman" w:hAnsi="Calibri" w:cs="Arial"/>
        </w:rPr>
      </w:pPr>
    </w:p>
    <w:p w14:paraId="47F4CC5C" w14:textId="77777777" w:rsidR="00C95056" w:rsidRPr="00EC2EC2" w:rsidRDefault="00C95056" w:rsidP="00C95056">
      <w:pPr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  <w:lang w:val="it-IT"/>
        </w:rPr>
        <w:t>Javna ustanova</w:t>
      </w:r>
      <w:r w:rsidRPr="00EC2EC2">
        <w:rPr>
          <w:rFonts w:ascii="Calibri" w:eastAsia="Times New Roman" w:hAnsi="Calibri" w:cs="Arial"/>
        </w:rPr>
        <w:t xml:space="preserve"> </w:t>
      </w:r>
      <w:r w:rsidRPr="00EC2EC2">
        <w:rPr>
          <w:rFonts w:ascii="Calibri" w:eastAsia="Times New Roman" w:hAnsi="Calibri" w:cs="Arial"/>
          <w:lang w:val="it-IT"/>
        </w:rPr>
        <w:t>Park prirode U</w:t>
      </w:r>
      <w:r w:rsidRPr="00EC2EC2">
        <w:rPr>
          <w:rFonts w:ascii="Calibri" w:eastAsia="Times New Roman" w:hAnsi="Calibri" w:cs="Arial"/>
        </w:rPr>
        <w:t>č</w:t>
      </w:r>
      <w:r w:rsidRPr="00EC2EC2">
        <w:rPr>
          <w:rFonts w:ascii="Calibri" w:eastAsia="Times New Roman" w:hAnsi="Calibri" w:cs="Arial"/>
          <w:lang w:val="it-IT"/>
        </w:rPr>
        <w:t>ka</w:t>
      </w:r>
      <w:r w:rsidRPr="00EC2EC2">
        <w:rPr>
          <w:rFonts w:ascii="Calibri" w:eastAsia="Times New Roman" w:hAnsi="Calibri" w:cs="Arial"/>
        </w:rPr>
        <w:t xml:space="preserve"> </w:t>
      </w:r>
      <w:r w:rsidRPr="00EC2EC2">
        <w:rPr>
          <w:rFonts w:ascii="Calibri" w:eastAsia="Times New Roman" w:hAnsi="Calibri" w:cs="Arial"/>
          <w:lang w:val="it-IT"/>
        </w:rPr>
        <w:t>uz Bilancu ne prila</w:t>
      </w:r>
      <w:r w:rsidRPr="00EC2EC2">
        <w:rPr>
          <w:rFonts w:ascii="Calibri" w:eastAsia="Times New Roman" w:hAnsi="Calibri" w:cs="Arial"/>
        </w:rPr>
        <w:t>ž</w:t>
      </w:r>
      <w:r w:rsidRPr="00EC2EC2">
        <w:rPr>
          <w:rFonts w:ascii="Calibri" w:eastAsia="Times New Roman" w:hAnsi="Calibri" w:cs="Arial"/>
          <w:lang w:val="it-IT"/>
        </w:rPr>
        <w:t>e definirane tablice koje su sastavni dio bilje</w:t>
      </w:r>
      <w:r w:rsidRPr="00EC2EC2">
        <w:rPr>
          <w:rFonts w:ascii="Calibri" w:eastAsia="Times New Roman" w:hAnsi="Calibri" w:cs="Arial"/>
        </w:rPr>
        <w:t>š</w:t>
      </w:r>
      <w:r w:rsidRPr="00EC2EC2">
        <w:rPr>
          <w:rFonts w:ascii="Calibri" w:eastAsia="Times New Roman" w:hAnsi="Calibri" w:cs="Arial"/>
          <w:lang w:val="it-IT"/>
        </w:rPr>
        <w:t>ki jer nije imala poslovne doga</w:t>
      </w:r>
      <w:r w:rsidRPr="00EC2EC2">
        <w:rPr>
          <w:rFonts w:ascii="Calibri" w:eastAsia="Times New Roman" w:hAnsi="Calibri" w:cs="Arial"/>
        </w:rPr>
        <w:t>đ</w:t>
      </w:r>
      <w:r w:rsidRPr="00EC2EC2">
        <w:rPr>
          <w:rFonts w:ascii="Calibri" w:eastAsia="Times New Roman" w:hAnsi="Calibri" w:cs="Arial"/>
          <w:lang w:val="it-IT"/>
        </w:rPr>
        <w:t>aje i transakcije</w:t>
      </w:r>
      <w:r w:rsidRPr="00EC2EC2">
        <w:rPr>
          <w:rFonts w:ascii="Calibri" w:eastAsia="Times New Roman" w:hAnsi="Calibri" w:cs="Arial"/>
        </w:rPr>
        <w:t xml:space="preserve">  </w:t>
      </w:r>
      <w:r w:rsidRPr="00EC2EC2">
        <w:rPr>
          <w:rFonts w:ascii="Calibri" w:eastAsia="Times New Roman" w:hAnsi="Calibri" w:cs="Arial"/>
          <w:lang w:val="it-IT"/>
        </w:rPr>
        <w:t>koje se tra</w:t>
      </w:r>
      <w:r w:rsidRPr="00EC2EC2">
        <w:rPr>
          <w:rFonts w:ascii="Calibri" w:eastAsia="Times New Roman" w:hAnsi="Calibri" w:cs="Arial"/>
        </w:rPr>
        <w:t>ž</w:t>
      </w:r>
      <w:r w:rsidRPr="00EC2EC2">
        <w:rPr>
          <w:rFonts w:ascii="Calibri" w:eastAsia="Times New Roman" w:hAnsi="Calibri" w:cs="Arial"/>
          <w:lang w:val="it-IT"/>
        </w:rPr>
        <w:t>e u tablicama</w:t>
      </w:r>
      <w:r w:rsidRPr="00EC2EC2">
        <w:rPr>
          <w:rFonts w:ascii="Calibri" w:eastAsia="Times New Roman" w:hAnsi="Calibri" w:cs="Arial"/>
        </w:rPr>
        <w:t xml:space="preserve">. </w:t>
      </w:r>
    </w:p>
    <w:p w14:paraId="1550C003" w14:textId="77777777" w:rsidR="00C95056" w:rsidRPr="00EC2EC2" w:rsidRDefault="00C95056" w:rsidP="00C95056">
      <w:pPr>
        <w:jc w:val="both"/>
        <w:rPr>
          <w:rFonts w:ascii="Calibri" w:eastAsia="Times New Roman" w:hAnsi="Calibri" w:cs="Arial"/>
        </w:rPr>
      </w:pPr>
    </w:p>
    <w:p w14:paraId="55E2FDB8" w14:textId="77777777" w:rsidR="00C95056" w:rsidRPr="00EC2EC2" w:rsidRDefault="00C95056" w:rsidP="00C95056">
      <w:pPr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 </w:t>
      </w:r>
    </w:p>
    <w:p w14:paraId="002C5264" w14:textId="77777777" w:rsidR="00C95056" w:rsidRPr="00EC2EC2" w:rsidRDefault="00C95056" w:rsidP="00C95056">
      <w:pPr>
        <w:ind w:left="360"/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         </w:t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  <w:r w:rsidRPr="00EC2EC2">
        <w:rPr>
          <w:rFonts w:ascii="Calibri" w:eastAsia="Times New Roman" w:hAnsi="Calibri" w:cs="Arial"/>
        </w:rPr>
        <w:tab/>
      </w:r>
    </w:p>
    <w:p w14:paraId="506CC113" w14:textId="3A63E7EB" w:rsidR="00C95056" w:rsidRPr="00241214" w:rsidRDefault="00C95056" w:rsidP="00C95056">
      <w:pPr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 xml:space="preserve">                                                                                                                                  </w:t>
      </w:r>
      <w:r w:rsidR="00A532C7">
        <w:rPr>
          <w:rFonts w:ascii="Calibri" w:eastAsia="Times New Roman" w:hAnsi="Calibri" w:cs="Arial"/>
        </w:rPr>
        <w:t>V.D. RAVNATELJA</w:t>
      </w:r>
    </w:p>
    <w:p w14:paraId="7737DFEC" w14:textId="77777777" w:rsidR="00C95056" w:rsidRPr="00241214" w:rsidRDefault="00C95056" w:rsidP="00C95056">
      <w:pPr>
        <w:ind w:left="5040" w:firstLine="720"/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ab/>
      </w:r>
    </w:p>
    <w:p w14:paraId="359661C3" w14:textId="77777777" w:rsidR="00C95056" w:rsidRPr="00241214" w:rsidRDefault="00C95056" w:rsidP="00C95056">
      <w:pPr>
        <w:ind w:left="142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Arial"/>
        </w:rPr>
        <w:t xml:space="preserve">                                                                                                                 </w:t>
      </w:r>
      <w:r w:rsidRPr="009E5124">
        <w:rPr>
          <w:rFonts w:ascii="Calibri" w:eastAsia="Times New Roman" w:hAnsi="Calibri" w:cs="Arial"/>
        </w:rPr>
        <w:t>Žarko Erceg, dipl.ing.univ.spec.oec.</w:t>
      </w:r>
    </w:p>
    <w:p w14:paraId="6EE28E80" w14:textId="65314796" w:rsidR="00C95056" w:rsidRPr="00EC2EC2" w:rsidRDefault="00C95056" w:rsidP="00C95056">
      <w:pPr>
        <w:ind w:left="5760" w:firstLine="720"/>
        <w:jc w:val="both"/>
        <w:rPr>
          <w:rFonts w:ascii="Calibri" w:eastAsia="Times New Roman" w:hAnsi="Calibri" w:cs="Arial"/>
        </w:rPr>
      </w:pPr>
    </w:p>
    <w:p w14:paraId="0481B725" w14:textId="77777777" w:rsidR="00C95056" w:rsidRPr="00EC2EC2" w:rsidRDefault="00C95056" w:rsidP="00C95056">
      <w:pPr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                                                                             </w:t>
      </w:r>
    </w:p>
    <w:p w14:paraId="7F5BB69E" w14:textId="77777777" w:rsidR="00C95056" w:rsidRPr="00EC2EC2" w:rsidRDefault="00C95056" w:rsidP="00C95056">
      <w:pPr>
        <w:jc w:val="both"/>
        <w:rPr>
          <w:rFonts w:ascii="Calibri" w:eastAsia="Times New Roman" w:hAnsi="Calibri" w:cs="Arial"/>
        </w:rPr>
      </w:pPr>
    </w:p>
    <w:p w14:paraId="7C79C3BB" w14:textId="77777777" w:rsidR="00C95056" w:rsidRPr="00EC2EC2" w:rsidRDefault="00C95056" w:rsidP="00C95056">
      <w:pPr>
        <w:jc w:val="both"/>
        <w:rPr>
          <w:rFonts w:ascii="Calibri" w:eastAsia="Times New Roman" w:hAnsi="Calibri" w:cs="Arial"/>
        </w:rPr>
      </w:pPr>
    </w:p>
    <w:p w14:paraId="6656D258" w14:textId="77777777" w:rsidR="00C95056" w:rsidRPr="00EC2EC2" w:rsidRDefault="00C95056" w:rsidP="00C95056">
      <w:pPr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 xml:space="preserve">U privitku: </w:t>
      </w:r>
    </w:p>
    <w:p w14:paraId="2BD06C16" w14:textId="389EDBF6" w:rsidR="00C95056" w:rsidRPr="00EC2EC2" w:rsidRDefault="00C95056" w:rsidP="00C95056">
      <w:pPr>
        <w:numPr>
          <w:ilvl w:val="0"/>
          <w:numId w:val="4"/>
        </w:numPr>
        <w:jc w:val="both"/>
        <w:rPr>
          <w:rFonts w:ascii="Calibri" w:eastAsia="Times New Roman" w:hAnsi="Calibri" w:cs="Arial"/>
        </w:rPr>
      </w:pPr>
      <w:r w:rsidRPr="00EC2EC2">
        <w:rPr>
          <w:rFonts w:ascii="Calibri" w:eastAsia="Times New Roman" w:hAnsi="Calibri" w:cs="Arial"/>
        </w:rPr>
        <w:t>Bilanca na datum 31. prosinca 202</w:t>
      </w:r>
      <w:r>
        <w:rPr>
          <w:rFonts w:ascii="Calibri" w:eastAsia="Times New Roman" w:hAnsi="Calibri" w:cs="Arial"/>
        </w:rPr>
        <w:t>3</w:t>
      </w:r>
      <w:r w:rsidRPr="00EC2EC2">
        <w:rPr>
          <w:rFonts w:ascii="Calibri" w:eastAsia="Times New Roman" w:hAnsi="Calibri" w:cs="Arial"/>
        </w:rPr>
        <w:t>. godine</w:t>
      </w:r>
    </w:p>
    <w:p w14:paraId="75CF53F7" w14:textId="77777777" w:rsidR="00C95056" w:rsidRPr="00EC2EC2" w:rsidRDefault="00C95056" w:rsidP="00C95056">
      <w:pPr>
        <w:jc w:val="both"/>
        <w:rPr>
          <w:rFonts w:ascii="Calibri" w:eastAsia="Times New Roman" w:hAnsi="Calibri" w:cs="Arial"/>
        </w:rPr>
      </w:pPr>
    </w:p>
    <w:p w14:paraId="2DD531FA" w14:textId="77777777" w:rsidR="00C95056" w:rsidRPr="00EC2EC2" w:rsidRDefault="00C95056" w:rsidP="00C95056">
      <w:pPr>
        <w:rPr>
          <w:rFonts w:ascii="Calibri" w:eastAsia="Times New Roman" w:hAnsi="Calibri" w:cs="Times New Roman"/>
        </w:rPr>
      </w:pPr>
    </w:p>
    <w:p w14:paraId="66EB186A" w14:textId="77777777" w:rsidR="00C95056" w:rsidRPr="00EC2EC2" w:rsidRDefault="00C95056" w:rsidP="00C95056">
      <w:pPr>
        <w:rPr>
          <w:rFonts w:ascii="Calibri" w:eastAsia="Times New Roman" w:hAnsi="Calibri" w:cs="Times New Roman"/>
        </w:rPr>
      </w:pPr>
      <w:r w:rsidRPr="00EC2EC2">
        <w:rPr>
          <w:rFonts w:ascii="Calibri" w:eastAsia="Times New Roman" w:hAnsi="Calibri" w:cs="Times New Roman"/>
        </w:rPr>
        <w:t>Dostaviti:</w:t>
      </w:r>
    </w:p>
    <w:p w14:paraId="6414771E" w14:textId="17CB085B" w:rsidR="00C95056" w:rsidRPr="00EC2EC2" w:rsidRDefault="00097DA7" w:rsidP="00097DA7">
      <w:pPr>
        <w:ind w:left="360"/>
        <w:rPr>
          <w:rFonts w:ascii="Calibri" w:eastAsia="Times New Roman" w:hAnsi="Calibri" w:cs="Times New Roman"/>
        </w:rPr>
      </w:pPr>
      <w:bookmarkStart w:id="1" w:name="_Hlk157152490"/>
      <w:r>
        <w:rPr>
          <w:rFonts w:ascii="Calibri" w:eastAsia="Times New Roman" w:hAnsi="Calibri" w:cs="Times New Roman"/>
        </w:rPr>
        <w:t xml:space="preserve">1. </w:t>
      </w:r>
      <w:r w:rsidR="00C95056" w:rsidRPr="00EC2EC2">
        <w:rPr>
          <w:rFonts w:ascii="Calibri" w:eastAsia="Times New Roman" w:hAnsi="Calibri" w:cs="Times New Roman"/>
        </w:rPr>
        <w:t>Naslovu</w:t>
      </w:r>
    </w:p>
    <w:bookmarkEnd w:id="1"/>
    <w:p w14:paraId="01ADE6CB" w14:textId="6B04620F" w:rsidR="00097DA7" w:rsidRPr="00EC2EC2" w:rsidRDefault="00097DA7" w:rsidP="00097DA7">
      <w:pPr>
        <w:ind w:left="36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2. Pismohrana - ovdje</w:t>
      </w:r>
    </w:p>
    <w:p w14:paraId="454B38D1" w14:textId="77777777" w:rsidR="00FD501C" w:rsidRDefault="00FD501C">
      <w:pPr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br w:type="page"/>
      </w:r>
    </w:p>
    <w:p w14:paraId="2121401C" w14:textId="77777777" w:rsidR="00241214" w:rsidRPr="00241214" w:rsidRDefault="00241214" w:rsidP="00FD501C">
      <w:pPr>
        <w:rPr>
          <w:rFonts w:ascii="Calibri" w:eastAsia="Times New Roman" w:hAnsi="Calibri" w:cs="Calibri"/>
          <w:sz w:val="18"/>
          <w:szCs w:val="18"/>
        </w:rPr>
      </w:pPr>
    </w:p>
    <w:p w14:paraId="17139213" w14:textId="053AD229" w:rsidR="00097DA7" w:rsidRPr="001A61E8" w:rsidRDefault="00097DA7" w:rsidP="00097DA7">
      <w:pPr>
        <w:rPr>
          <w:rFonts w:ascii="Calibri" w:eastAsia="Times New Roman" w:hAnsi="Calibri" w:cs="Arial"/>
          <w:lang w:eastAsia="hr-HR"/>
        </w:rPr>
      </w:pPr>
      <w:r w:rsidRPr="001A61E8">
        <w:rPr>
          <w:rFonts w:ascii="Calibri" w:eastAsia="Times New Roman" w:hAnsi="Calibri" w:cs="Arial"/>
        </w:rPr>
        <w:t>KLASA: 400-05/2</w:t>
      </w:r>
      <w:r w:rsidR="001A61E8" w:rsidRPr="001A61E8">
        <w:rPr>
          <w:rFonts w:ascii="Calibri" w:eastAsia="Times New Roman" w:hAnsi="Calibri" w:cs="Arial"/>
        </w:rPr>
        <w:t>4</w:t>
      </w:r>
      <w:r w:rsidRPr="001A61E8">
        <w:rPr>
          <w:rFonts w:ascii="Calibri" w:eastAsia="Times New Roman" w:hAnsi="Calibri" w:cs="Arial"/>
        </w:rPr>
        <w:t>-01/01</w:t>
      </w:r>
    </w:p>
    <w:p w14:paraId="64D79D92" w14:textId="72A12F2A" w:rsidR="00097DA7" w:rsidRPr="001A61E8" w:rsidRDefault="00097DA7" w:rsidP="00097DA7">
      <w:pPr>
        <w:rPr>
          <w:rFonts w:ascii="Calibri" w:eastAsia="Times New Roman" w:hAnsi="Calibri" w:cs="Arial"/>
        </w:rPr>
      </w:pPr>
      <w:r w:rsidRPr="001A61E8">
        <w:rPr>
          <w:rFonts w:ascii="Calibri" w:eastAsia="Times New Roman" w:hAnsi="Calibri" w:cs="Arial"/>
        </w:rPr>
        <w:t>URBROJ: 2157-3-6-01-2</w:t>
      </w:r>
      <w:r w:rsidR="001A61E8" w:rsidRPr="001A61E8">
        <w:rPr>
          <w:rFonts w:ascii="Calibri" w:eastAsia="Times New Roman" w:hAnsi="Calibri" w:cs="Arial"/>
        </w:rPr>
        <w:t>4</w:t>
      </w:r>
      <w:r w:rsidRPr="001A61E8">
        <w:rPr>
          <w:rFonts w:ascii="Calibri" w:eastAsia="Times New Roman" w:hAnsi="Calibri" w:cs="Arial"/>
        </w:rPr>
        <w:t>-2</w:t>
      </w:r>
    </w:p>
    <w:p w14:paraId="3EC4CC7F" w14:textId="6841ADB8" w:rsidR="00097DA7" w:rsidRPr="009A4CF5" w:rsidRDefault="00097DA7" w:rsidP="00097DA7">
      <w:pPr>
        <w:rPr>
          <w:rFonts w:ascii="Calibri" w:eastAsia="Times New Roman" w:hAnsi="Calibri" w:cs="Arial"/>
        </w:rPr>
      </w:pPr>
      <w:r w:rsidRPr="001A61E8">
        <w:rPr>
          <w:rFonts w:ascii="Calibri" w:eastAsia="Times New Roman" w:hAnsi="Calibri" w:cs="Arial"/>
        </w:rPr>
        <w:t xml:space="preserve">Lovran, </w:t>
      </w:r>
      <w:r w:rsidR="001A61E8" w:rsidRPr="001A61E8">
        <w:rPr>
          <w:rFonts w:ascii="Calibri" w:eastAsia="Times New Roman" w:hAnsi="Calibri" w:cs="Arial"/>
        </w:rPr>
        <w:t>26</w:t>
      </w:r>
      <w:r w:rsidRPr="001A61E8">
        <w:rPr>
          <w:rFonts w:ascii="Calibri" w:eastAsia="Times New Roman" w:hAnsi="Calibri" w:cs="Arial"/>
        </w:rPr>
        <w:t>. siječnja 202</w:t>
      </w:r>
      <w:r w:rsidR="001A61E8" w:rsidRPr="001A61E8">
        <w:rPr>
          <w:rFonts w:ascii="Calibri" w:eastAsia="Times New Roman" w:hAnsi="Calibri" w:cs="Arial"/>
        </w:rPr>
        <w:t>4</w:t>
      </w:r>
      <w:r w:rsidRPr="001A61E8">
        <w:rPr>
          <w:rFonts w:ascii="Calibri" w:eastAsia="Times New Roman" w:hAnsi="Calibri" w:cs="Arial"/>
        </w:rPr>
        <w:t>.</w:t>
      </w:r>
    </w:p>
    <w:p w14:paraId="1EE5F18A" w14:textId="77777777" w:rsidR="00097DA7" w:rsidRPr="009A4CF5" w:rsidRDefault="00097DA7" w:rsidP="00097DA7">
      <w:pPr>
        <w:rPr>
          <w:rFonts w:ascii="Calibri" w:eastAsia="Times New Roman" w:hAnsi="Calibri" w:cs="Arial"/>
          <w:highlight w:val="yellow"/>
        </w:rPr>
      </w:pPr>
    </w:p>
    <w:p w14:paraId="767006F5" w14:textId="77777777" w:rsidR="00097DA7" w:rsidRPr="009A4CF5" w:rsidRDefault="00097DA7" w:rsidP="00097DA7">
      <w:pPr>
        <w:jc w:val="right"/>
        <w:rPr>
          <w:rFonts w:ascii="Calibri" w:eastAsia="Times New Roman" w:hAnsi="Calibri" w:cs="Arial"/>
          <w:highlight w:val="yellow"/>
        </w:rPr>
      </w:pPr>
    </w:p>
    <w:p w14:paraId="42C7DE50" w14:textId="77777777" w:rsidR="00097DA7" w:rsidRPr="009A4CF5" w:rsidRDefault="00097DA7" w:rsidP="00097DA7">
      <w:pPr>
        <w:jc w:val="right"/>
        <w:rPr>
          <w:rFonts w:ascii="Calibri" w:eastAsia="Times New Roman" w:hAnsi="Calibri" w:cs="Arial"/>
          <w:b/>
          <w:bCs/>
        </w:rPr>
      </w:pPr>
      <w:r w:rsidRPr="009A4CF5">
        <w:rPr>
          <w:rFonts w:ascii="Calibri" w:eastAsia="Times New Roman" w:hAnsi="Calibri" w:cs="Arial"/>
          <w:b/>
          <w:bCs/>
        </w:rPr>
        <w:t>MINISTASTVO GOSPODARSTVA</w:t>
      </w:r>
    </w:p>
    <w:p w14:paraId="08A87FE7" w14:textId="77777777" w:rsidR="00097DA7" w:rsidRPr="009A4CF5" w:rsidRDefault="00097DA7" w:rsidP="00097DA7">
      <w:pPr>
        <w:jc w:val="right"/>
        <w:rPr>
          <w:rFonts w:ascii="Calibri" w:eastAsia="Times New Roman" w:hAnsi="Calibri" w:cs="Arial"/>
          <w:b/>
          <w:bCs/>
        </w:rPr>
      </w:pPr>
      <w:r w:rsidRPr="009A4CF5">
        <w:rPr>
          <w:rFonts w:ascii="Calibri" w:eastAsia="Times New Roman" w:hAnsi="Calibri" w:cs="Arial"/>
          <w:b/>
          <w:bCs/>
        </w:rPr>
        <w:t>I ODRŽIVOG RAZVOJA</w:t>
      </w:r>
    </w:p>
    <w:p w14:paraId="433F766B" w14:textId="77777777" w:rsidR="00097DA7" w:rsidRPr="009A4CF5" w:rsidRDefault="00097DA7" w:rsidP="00097DA7">
      <w:pPr>
        <w:keepNext/>
        <w:jc w:val="right"/>
        <w:outlineLvl w:val="6"/>
        <w:rPr>
          <w:rFonts w:ascii="Calibri" w:eastAsia="Times New Roman" w:hAnsi="Calibri" w:cs="Times New Roman"/>
          <w:bCs/>
          <w:lang w:val="x-none"/>
        </w:rPr>
      </w:pPr>
      <w:r w:rsidRPr="009A4CF5">
        <w:rPr>
          <w:rFonts w:ascii="Calibri" w:eastAsia="Times New Roman" w:hAnsi="Calibri" w:cs="Times New Roman"/>
          <w:bCs/>
          <w:lang w:val="x-none"/>
        </w:rPr>
        <w:t>Radnička cesta 80</w:t>
      </w:r>
    </w:p>
    <w:p w14:paraId="74AEB4DE" w14:textId="77777777" w:rsidR="00097DA7" w:rsidRPr="009A4CF5" w:rsidRDefault="00097DA7" w:rsidP="00097DA7">
      <w:pPr>
        <w:jc w:val="right"/>
        <w:rPr>
          <w:rFonts w:ascii="Calibri" w:eastAsia="Times New Roman" w:hAnsi="Calibri" w:cs="Arial"/>
        </w:rPr>
      </w:pPr>
      <w:r w:rsidRPr="009A4CF5">
        <w:rPr>
          <w:rFonts w:ascii="Calibri" w:eastAsia="Times New Roman" w:hAnsi="Calibri" w:cs="Arial"/>
          <w:b/>
          <w:bCs/>
        </w:rPr>
        <w:t>10 000 ZAGREB</w:t>
      </w:r>
      <w:r w:rsidRPr="009A4CF5">
        <w:rPr>
          <w:rFonts w:ascii="Calibri" w:eastAsia="Times New Roman" w:hAnsi="Calibri" w:cs="Arial"/>
        </w:rPr>
        <w:t xml:space="preserve">                                              </w:t>
      </w:r>
    </w:p>
    <w:p w14:paraId="6D5DAC38" w14:textId="77777777" w:rsidR="00097DA7" w:rsidRPr="009A4CF5" w:rsidRDefault="00097DA7" w:rsidP="00097DA7">
      <w:pPr>
        <w:keepNext/>
        <w:outlineLvl w:val="0"/>
        <w:rPr>
          <w:rFonts w:ascii="Calibri" w:eastAsia="Arial Unicode MS" w:hAnsi="Calibri" w:cs="Arial"/>
          <w:lang w:val="x-none"/>
        </w:rPr>
      </w:pPr>
    </w:p>
    <w:p w14:paraId="3DA4DF0C" w14:textId="77777777" w:rsidR="00097DA7" w:rsidRPr="009A4CF5" w:rsidRDefault="00097DA7" w:rsidP="00097DA7">
      <w:pPr>
        <w:jc w:val="both"/>
        <w:rPr>
          <w:rFonts w:ascii="Calibri" w:eastAsia="Times New Roman" w:hAnsi="Calibri" w:cs="Arial"/>
          <w:b/>
          <w:bCs/>
        </w:rPr>
      </w:pPr>
    </w:p>
    <w:p w14:paraId="790DAF31" w14:textId="7ACFB004" w:rsidR="00097DA7" w:rsidRPr="009A4CF5" w:rsidRDefault="00097DA7" w:rsidP="00097DA7">
      <w:pPr>
        <w:tabs>
          <w:tab w:val="left" w:pos="-180"/>
          <w:tab w:val="left" w:pos="1620"/>
        </w:tabs>
        <w:jc w:val="both"/>
        <w:rPr>
          <w:rFonts w:ascii="Calibri" w:eastAsia="Times New Roman" w:hAnsi="Calibri" w:cs="Arial"/>
          <w:b/>
          <w:bCs/>
        </w:rPr>
      </w:pPr>
      <w:r w:rsidRPr="009A4CF5">
        <w:rPr>
          <w:rFonts w:ascii="Calibri" w:eastAsia="Times New Roman" w:hAnsi="Calibri" w:cs="Arial"/>
          <w:b/>
          <w:bCs/>
        </w:rPr>
        <w:t xml:space="preserve">Predmet: Izvještaj o promjenama u vrijednosti i obujmu imovine i obveza za razdoblje od   </w:t>
      </w:r>
    </w:p>
    <w:p w14:paraId="1D06D0DB" w14:textId="60B518B9" w:rsidR="00097DA7" w:rsidRPr="009A4CF5" w:rsidRDefault="00097DA7" w:rsidP="00097DA7">
      <w:pPr>
        <w:tabs>
          <w:tab w:val="left" w:pos="-180"/>
          <w:tab w:val="left" w:pos="1620"/>
        </w:tabs>
        <w:jc w:val="both"/>
        <w:rPr>
          <w:rFonts w:ascii="Calibri" w:eastAsia="Times New Roman" w:hAnsi="Calibri" w:cs="Arial"/>
          <w:i/>
          <w:iCs/>
        </w:rPr>
      </w:pPr>
      <w:r w:rsidRPr="009A4CF5">
        <w:rPr>
          <w:rFonts w:ascii="Calibri" w:eastAsia="Times New Roman" w:hAnsi="Calibri" w:cs="Arial"/>
          <w:b/>
          <w:bCs/>
        </w:rPr>
        <w:t xml:space="preserve">                  01.01.202</w:t>
      </w:r>
      <w:r>
        <w:rPr>
          <w:rFonts w:ascii="Calibri" w:eastAsia="Times New Roman" w:hAnsi="Calibri" w:cs="Arial"/>
          <w:b/>
          <w:bCs/>
        </w:rPr>
        <w:t>3</w:t>
      </w:r>
      <w:r w:rsidRPr="009A4CF5">
        <w:rPr>
          <w:rFonts w:ascii="Calibri" w:eastAsia="Times New Roman" w:hAnsi="Calibri" w:cs="Arial"/>
          <w:b/>
          <w:bCs/>
        </w:rPr>
        <w:t>. do 31.12.202</w:t>
      </w:r>
      <w:r>
        <w:rPr>
          <w:rFonts w:ascii="Calibri" w:eastAsia="Times New Roman" w:hAnsi="Calibri" w:cs="Arial"/>
          <w:b/>
          <w:bCs/>
        </w:rPr>
        <w:t>3</w:t>
      </w:r>
      <w:r w:rsidRPr="009A4CF5">
        <w:rPr>
          <w:rFonts w:ascii="Calibri" w:eastAsia="Times New Roman" w:hAnsi="Calibri" w:cs="Arial"/>
          <w:b/>
          <w:bCs/>
        </w:rPr>
        <w:t>. godine</w:t>
      </w:r>
    </w:p>
    <w:p w14:paraId="29872452" w14:textId="77777777" w:rsidR="00097DA7" w:rsidRPr="009A4CF5" w:rsidRDefault="00097DA7" w:rsidP="00097DA7">
      <w:pPr>
        <w:ind w:left="1155"/>
        <w:jc w:val="both"/>
        <w:rPr>
          <w:rFonts w:ascii="Calibri" w:eastAsia="Times New Roman" w:hAnsi="Calibri" w:cs="Arial"/>
          <w:i/>
          <w:iCs/>
        </w:rPr>
      </w:pPr>
    </w:p>
    <w:p w14:paraId="4089318F" w14:textId="77777777" w:rsidR="00097DA7" w:rsidRPr="00241214" w:rsidRDefault="00097DA7" w:rsidP="00097DA7">
      <w:pPr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>Sukladno članku 1</w:t>
      </w:r>
      <w:r>
        <w:rPr>
          <w:rFonts w:ascii="Calibri" w:eastAsia="Times New Roman" w:hAnsi="Calibri" w:cs="Arial"/>
        </w:rPr>
        <w:t>4</w:t>
      </w:r>
      <w:r w:rsidRPr="00241214">
        <w:rPr>
          <w:rFonts w:ascii="Calibri" w:eastAsia="Times New Roman" w:hAnsi="Calibri" w:cs="Arial"/>
        </w:rPr>
        <w:t>. i 1</w:t>
      </w:r>
      <w:r>
        <w:rPr>
          <w:rFonts w:ascii="Calibri" w:eastAsia="Times New Roman" w:hAnsi="Calibri" w:cs="Arial"/>
        </w:rPr>
        <w:t>7</w:t>
      </w:r>
      <w:r w:rsidRPr="00241214">
        <w:rPr>
          <w:rFonts w:ascii="Calibri" w:eastAsia="Times New Roman" w:hAnsi="Calibri" w:cs="Arial"/>
        </w:rPr>
        <w:t>.  Pravilnika o financijskom izvještavanju u proračunskom računovodstvu (N.N. 3</w:t>
      </w:r>
      <w:r>
        <w:rPr>
          <w:rFonts w:ascii="Calibri" w:eastAsia="Times New Roman" w:hAnsi="Calibri" w:cs="Arial"/>
        </w:rPr>
        <w:t>7</w:t>
      </w:r>
      <w:r w:rsidRPr="00241214">
        <w:rPr>
          <w:rFonts w:ascii="Calibri" w:eastAsia="Times New Roman" w:hAnsi="Calibri" w:cs="Arial"/>
        </w:rPr>
        <w:t>/2</w:t>
      </w:r>
      <w:r>
        <w:rPr>
          <w:rFonts w:ascii="Calibri" w:eastAsia="Times New Roman" w:hAnsi="Calibri" w:cs="Arial"/>
        </w:rPr>
        <w:t>2</w:t>
      </w:r>
      <w:r w:rsidRPr="00241214">
        <w:rPr>
          <w:rFonts w:ascii="Calibri" w:eastAsia="Times New Roman" w:hAnsi="Calibri" w:cs="Arial"/>
        </w:rPr>
        <w:t>) dostavljamo bilješku uz izvještaj</w:t>
      </w:r>
      <w:r>
        <w:rPr>
          <w:rFonts w:ascii="Calibri" w:eastAsia="Times New Roman" w:hAnsi="Calibri" w:cs="Arial"/>
        </w:rPr>
        <w:t>.</w:t>
      </w:r>
    </w:p>
    <w:p w14:paraId="6A3F17A2" w14:textId="77777777" w:rsidR="00097DA7" w:rsidRDefault="00097DA7" w:rsidP="00097DA7">
      <w:pPr>
        <w:jc w:val="both"/>
        <w:rPr>
          <w:rFonts w:ascii="Calibri" w:eastAsia="Times New Roman" w:hAnsi="Calibri" w:cs="Arial"/>
        </w:rPr>
      </w:pPr>
    </w:p>
    <w:p w14:paraId="117A9625" w14:textId="1BD26A1F" w:rsidR="00097DA7" w:rsidRPr="009A4CF5" w:rsidRDefault="00097DA7" w:rsidP="00097DA7">
      <w:pPr>
        <w:jc w:val="both"/>
        <w:rPr>
          <w:rFonts w:ascii="Calibri" w:eastAsia="Times New Roman" w:hAnsi="Calibri" w:cs="Arial"/>
        </w:rPr>
      </w:pPr>
      <w:r w:rsidRPr="009A4CF5">
        <w:rPr>
          <w:rFonts w:ascii="Calibri" w:eastAsia="Times New Roman" w:hAnsi="Calibri" w:cs="Arial"/>
        </w:rPr>
        <w:t>U 202</w:t>
      </w:r>
      <w:r>
        <w:rPr>
          <w:rFonts w:ascii="Calibri" w:eastAsia="Times New Roman" w:hAnsi="Calibri" w:cs="Arial"/>
        </w:rPr>
        <w:t>3</w:t>
      </w:r>
      <w:r w:rsidRPr="009A4CF5">
        <w:rPr>
          <w:rFonts w:ascii="Calibri" w:eastAsia="Times New Roman" w:hAnsi="Calibri" w:cs="Arial"/>
        </w:rPr>
        <w:t xml:space="preserve">. godini </w:t>
      </w:r>
      <w:r>
        <w:rPr>
          <w:rFonts w:ascii="Calibri" w:eastAsia="Times New Roman" w:hAnsi="Calibri" w:cs="Arial"/>
        </w:rPr>
        <w:t xml:space="preserve">Javna ustanova Park prirode Učka nije imala promjene u vrijednosti i obujmu imovine. </w:t>
      </w:r>
    </w:p>
    <w:p w14:paraId="295185A3" w14:textId="77777777" w:rsidR="00097DA7" w:rsidRPr="009A4CF5" w:rsidRDefault="00097DA7" w:rsidP="00097DA7">
      <w:pPr>
        <w:jc w:val="both"/>
        <w:rPr>
          <w:rFonts w:ascii="Calibri" w:eastAsia="Times New Roman" w:hAnsi="Calibri" w:cs="Arial"/>
        </w:rPr>
      </w:pPr>
    </w:p>
    <w:p w14:paraId="37807A75" w14:textId="77777777" w:rsidR="00097DA7" w:rsidRPr="009A4CF5" w:rsidRDefault="00097DA7" w:rsidP="00097DA7">
      <w:pPr>
        <w:ind w:left="360"/>
        <w:jc w:val="both"/>
        <w:rPr>
          <w:rFonts w:ascii="Calibri" w:eastAsia="Times New Roman" w:hAnsi="Calibri" w:cs="Arial"/>
        </w:rPr>
      </w:pPr>
      <w:r w:rsidRPr="009A4CF5">
        <w:rPr>
          <w:rFonts w:ascii="Calibri" w:eastAsia="Times New Roman" w:hAnsi="Calibri" w:cs="Arial"/>
        </w:rPr>
        <w:t xml:space="preserve">         </w:t>
      </w:r>
      <w:r w:rsidRPr="009A4CF5">
        <w:rPr>
          <w:rFonts w:ascii="Calibri" w:eastAsia="Times New Roman" w:hAnsi="Calibri" w:cs="Arial"/>
        </w:rPr>
        <w:tab/>
      </w:r>
      <w:r w:rsidRPr="009A4CF5">
        <w:rPr>
          <w:rFonts w:ascii="Calibri" w:eastAsia="Times New Roman" w:hAnsi="Calibri" w:cs="Arial"/>
        </w:rPr>
        <w:tab/>
      </w:r>
      <w:r w:rsidRPr="009A4CF5">
        <w:rPr>
          <w:rFonts w:ascii="Calibri" w:eastAsia="Times New Roman" w:hAnsi="Calibri" w:cs="Arial"/>
        </w:rPr>
        <w:tab/>
      </w:r>
      <w:r w:rsidRPr="009A4CF5">
        <w:rPr>
          <w:rFonts w:ascii="Calibri" w:eastAsia="Times New Roman" w:hAnsi="Calibri" w:cs="Arial"/>
        </w:rPr>
        <w:tab/>
      </w:r>
      <w:r w:rsidRPr="009A4CF5">
        <w:rPr>
          <w:rFonts w:ascii="Calibri" w:eastAsia="Times New Roman" w:hAnsi="Calibri" w:cs="Arial"/>
        </w:rPr>
        <w:tab/>
      </w:r>
      <w:r w:rsidRPr="009A4CF5">
        <w:rPr>
          <w:rFonts w:ascii="Calibri" w:eastAsia="Times New Roman" w:hAnsi="Calibri" w:cs="Arial"/>
        </w:rPr>
        <w:tab/>
      </w:r>
      <w:r w:rsidRPr="009A4CF5">
        <w:rPr>
          <w:rFonts w:ascii="Calibri" w:eastAsia="Times New Roman" w:hAnsi="Calibri" w:cs="Arial"/>
        </w:rPr>
        <w:tab/>
      </w:r>
      <w:r w:rsidRPr="009A4CF5">
        <w:rPr>
          <w:rFonts w:ascii="Calibri" w:eastAsia="Times New Roman" w:hAnsi="Calibri" w:cs="Arial"/>
        </w:rPr>
        <w:tab/>
      </w:r>
      <w:r w:rsidRPr="009A4CF5">
        <w:rPr>
          <w:rFonts w:ascii="Calibri" w:eastAsia="Times New Roman" w:hAnsi="Calibri" w:cs="Arial"/>
        </w:rPr>
        <w:tab/>
      </w:r>
    </w:p>
    <w:p w14:paraId="54CC123A" w14:textId="4F0683A1" w:rsidR="00097DA7" w:rsidRPr="00241214" w:rsidRDefault="00097DA7" w:rsidP="00097DA7">
      <w:pPr>
        <w:jc w:val="both"/>
        <w:rPr>
          <w:rFonts w:ascii="Calibri" w:eastAsia="Times New Roman" w:hAnsi="Calibri" w:cs="Arial"/>
        </w:rPr>
      </w:pPr>
      <w:r w:rsidRPr="009A4CF5">
        <w:rPr>
          <w:rFonts w:ascii="Calibri" w:eastAsia="Times New Roman" w:hAnsi="Calibri" w:cs="Arial"/>
        </w:rPr>
        <w:t xml:space="preserve">    </w:t>
      </w:r>
      <w:r w:rsidRPr="00EC2EC2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 xml:space="preserve">                                                                                                                               </w:t>
      </w:r>
      <w:r w:rsidR="00A532C7">
        <w:rPr>
          <w:rFonts w:ascii="Calibri" w:eastAsia="Times New Roman" w:hAnsi="Calibri" w:cs="Arial"/>
        </w:rPr>
        <w:t>V.D. RAVNATELJA</w:t>
      </w:r>
    </w:p>
    <w:p w14:paraId="33E40FE4" w14:textId="77777777" w:rsidR="00097DA7" w:rsidRPr="00241214" w:rsidRDefault="00097DA7" w:rsidP="00097DA7">
      <w:pPr>
        <w:ind w:left="5040" w:firstLine="720"/>
        <w:jc w:val="both"/>
        <w:rPr>
          <w:rFonts w:ascii="Calibri" w:eastAsia="Times New Roman" w:hAnsi="Calibri" w:cs="Arial"/>
        </w:rPr>
      </w:pPr>
      <w:r w:rsidRPr="00241214">
        <w:rPr>
          <w:rFonts w:ascii="Calibri" w:eastAsia="Times New Roman" w:hAnsi="Calibri" w:cs="Arial"/>
        </w:rPr>
        <w:tab/>
      </w:r>
    </w:p>
    <w:p w14:paraId="4F4268FB" w14:textId="77777777" w:rsidR="00097DA7" w:rsidRPr="00241214" w:rsidRDefault="00097DA7" w:rsidP="00097DA7">
      <w:pPr>
        <w:ind w:left="142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Arial"/>
        </w:rPr>
        <w:t xml:space="preserve">                                                                                                                 </w:t>
      </w:r>
      <w:r w:rsidRPr="009E5124">
        <w:rPr>
          <w:rFonts w:ascii="Calibri" w:eastAsia="Times New Roman" w:hAnsi="Calibri" w:cs="Arial"/>
        </w:rPr>
        <w:t>Žarko Erceg, dipl.ing.univ.spec.oec.</w:t>
      </w:r>
    </w:p>
    <w:p w14:paraId="4C11C573" w14:textId="41C24624" w:rsidR="00097DA7" w:rsidRPr="009A4CF5" w:rsidRDefault="00097DA7" w:rsidP="00097DA7">
      <w:pPr>
        <w:ind w:left="5664" w:firstLine="708"/>
        <w:jc w:val="both"/>
        <w:rPr>
          <w:rFonts w:ascii="Calibri" w:eastAsia="Times New Roman" w:hAnsi="Calibri" w:cs="Arial"/>
        </w:rPr>
      </w:pPr>
    </w:p>
    <w:p w14:paraId="60D0A5CA" w14:textId="77777777" w:rsidR="00097DA7" w:rsidRPr="009A4CF5" w:rsidRDefault="00097DA7" w:rsidP="00097DA7">
      <w:pPr>
        <w:jc w:val="both"/>
        <w:rPr>
          <w:rFonts w:ascii="Calibri" w:eastAsia="Times New Roman" w:hAnsi="Calibri" w:cs="Arial"/>
        </w:rPr>
      </w:pPr>
    </w:p>
    <w:p w14:paraId="3F752E7E" w14:textId="77777777" w:rsidR="00097DA7" w:rsidRPr="009A4CF5" w:rsidRDefault="00097DA7" w:rsidP="00097DA7">
      <w:pPr>
        <w:jc w:val="both"/>
        <w:rPr>
          <w:rFonts w:ascii="Calibri" w:eastAsia="Times New Roman" w:hAnsi="Calibri" w:cs="Arial"/>
        </w:rPr>
      </w:pPr>
    </w:p>
    <w:p w14:paraId="0D857822" w14:textId="77777777" w:rsidR="00097DA7" w:rsidRPr="009A4CF5" w:rsidRDefault="00097DA7" w:rsidP="00097DA7">
      <w:pPr>
        <w:jc w:val="both"/>
        <w:rPr>
          <w:rFonts w:ascii="Calibri" w:eastAsia="Times New Roman" w:hAnsi="Calibri" w:cs="Arial"/>
        </w:rPr>
      </w:pPr>
    </w:p>
    <w:p w14:paraId="545E7A74" w14:textId="77777777" w:rsidR="00097DA7" w:rsidRPr="009A4CF5" w:rsidRDefault="00097DA7" w:rsidP="00097DA7">
      <w:pPr>
        <w:jc w:val="both"/>
        <w:rPr>
          <w:rFonts w:ascii="Calibri" w:eastAsia="Times New Roman" w:hAnsi="Calibri" w:cs="Arial"/>
        </w:rPr>
      </w:pPr>
    </w:p>
    <w:p w14:paraId="478CA6A2" w14:textId="77777777" w:rsidR="00097DA7" w:rsidRPr="009A4CF5" w:rsidRDefault="00097DA7" w:rsidP="00097DA7">
      <w:pPr>
        <w:jc w:val="both"/>
        <w:rPr>
          <w:rFonts w:ascii="Calibri" w:eastAsia="Times New Roman" w:hAnsi="Calibri" w:cs="Arial"/>
        </w:rPr>
      </w:pPr>
      <w:r w:rsidRPr="009A4CF5">
        <w:rPr>
          <w:rFonts w:ascii="Calibri" w:eastAsia="Times New Roman" w:hAnsi="Calibri" w:cs="Arial"/>
        </w:rPr>
        <w:t xml:space="preserve">U privitku: </w:t>
      </w:r>
    </w:p>
    <w:p w14:paraId="79E15D4E" w14:textId="77777777" w:rsidR="00097DA7" w:rsidRPr="009A4CF5" w:rsidRDefault="00097DA7" w:rsidP="00097DA7">
      <w:pPr>
        <w:numPr>
          <w:ilvl w:val="0"/>
          <w:numId w:val="5"/>
        </w:numPr>
        <w:jc w:val="both"/>
        <w:rPr>
          <w:rFonts w:ascii="Calibri" w:eastAsia="Times New Roman" w:hAnsi="Calibri" w:cs="Arial"/>
          <w:i/>
          <w:iCs/>
        </w:rPr>
      </w:pPr>
      <w:r w:rsidRPr="009A4CF5">
        <w:rPr>
          <w:rFonts w:ascii="Calibri" w:eastAsia="Times New Roman" w:hAnsi="Calibri" w:cs="Arial"/>
          <w:lang w:val="it-IT"/>
        </w:rPr>
        <w:t>Izvje</w:t>
      </w:r>
      <w:r w:rsidRPr="009A4CF5">
        <w:rPr>
          <w:rFonts w:ascii="Calibri" w:eastAsia="Times New Roman" w:hAnsi="Calibri" w:cs="Arial"/>
        </w:rPr>
        <w:t>š</w:t>
      </w:r>
      <w:r w:rsidRPr="009A4CF5">
        <w:rPr>
          <w:rFonts w:ascii="Calibri" w:eastAsia="Times New Roman" w:hAnsi="Calibri" w:cs="Arial"/>
          <w:lang w:val="it-IT"/>
        </w:rPr>
        <w:t>taj o promjenama u vrijednosti i obujmu imovine i obveza</w:t>
      </w:r>
    </w:p>
    <w:p w14:paraId="55C56BFA" w14:textId="77777777" w:rsidR="00097DA7" w:rsidRPr="009A4CF5" w:rsidRDefault="00097DA7" w:rsidP="00097DA7">
      <w:pPr>
        <w:ind w:left="1155"/>
        <w:jc w:val="both"/>
        <w:rPr>
          <w:rFonts w:ascii="Calibri" w:eastAsia="Times New Roman" w:hAnsi="Calibri" w:cs="Arial"/>
          <w:i/>
          <w:iCs/>
        </w:rPr>
      </w:pPr>
    </w:p>
    <w:p w14:paraId="11CC2C5E" w14:textId="77777777" w:rsidR="00097DA7" w:rsidRPr="009A4CF5" w:rsidRDefault="00097DA7" w:rsidP="00097DA7">
      <w:pPr>
        <w:jc w:val="both"/>
        <w:rPr>
          <w:rFonts w:ascii="Calibri" w:eastAsia="Times New Roman" w:hAnsi="Calibri" w:cs="Arial"/>
        </w:rPr>
      </w:pPr>
    </w:p>
    <w:p w14:paraId="60CEBDC1" w14:textId="77777777" w:rsidR="00097DA7" w:rsidRPr="009A4CF5" w:rsidRDefault="00097DA7" w:rsidP="00097DA7">
      <w:pPr>
        <w:rPr>
          <w:rFonts w:ascii="Calibri" w:eastAsia="Times New Roman" w:hAnsi="Calibri" w:cs="Times New Roman"/>
        </w:rPr>
      </w:pPr>
      <w:r w:rsidRPr="009A4CF5">
        <w:rPr>
          <w:rFonts w:ascii="Calibri" w:eastAsia="Times New Roman" w:hAnsi="Calibri" w:cs="Times New Roman"/>
        </w:rPr>
        <w:t>Dostaviti:</w:t>
      </w:r>
    </w:p>
    <w:p w14:paraId="2C3E30DC" w14:textId="77777777" w:rsidR="00097DA7" w:rsidRPr="00EC2EC2" w:rsidRDefault="00097DA7" w:rsidP="00097DA7">
      <w:pPr>
        <w:ind w:left="36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1. </w:t>
      </w:r>
      <w:r w:rsidRPr="00EC2EC2">
        <w:rPr>
          <w:rFonts w:ascii="Calibri" w:eastAsia="Times New Roman" w:hAnsi="Calibri" w:cs="Times New Roman"/>
        </w:rPr>
        <w:t>Naslovu</w:t>
      </w:r>
    </w:p>
    <w:p w14:paraId="68E536D2" w14:textId="77777777" w:rsidR="00097DA7" w:rsidRPr="00EC2EC2" w:rsidRDefault="00097DA7" w:rsidP="00097DA7">
      <w:pPr>
        <w:ind w:left="36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2. Pismohrana - ovdje</w:t>
      </w:r>
    </w:p>
    <w:p w14:paraId="0EEEC26A" w14:textId="77777777" w:rsidR="00C95056" w:rsidRDefault="00C95056" w:rsidP="00FD501C">
      <w:pPr>
        <w:rPr>
          <w:rFonts w:ascii="Calibri" w:eastAsia="Times New Roman" w:hAnsi="Calibri" w:cs="Arial"/>
        </w:rPr>
      </w:pPr>
    </w:p>
    <w:p w14:paraId="7145F27D" w14:textId="77777777" w:rsidR="00C95056" w:rsidRDefault="00C95056" w:rsidP="00FD501C">
      <w:pPr>
        <w:rPr>
          <w:rFonts w:ascii="Calibri" w:eastAsia="Times New Roman" w:hAnsi="Calibri" w:cs="Arial"/>
        </w:rPr>
      </w:pPr>
    </w:p>
    <w:p w14:paraId="4CB1CD67" w14:textId="77777777" w:rsidR="00C95056" w:rsidRDefault="00C95056" w:rsidP="00FD501C">
      <w:pPr>
        <w:rPr>
          <w:rFonts w:ascii="Calibri" w:eastAsia="Times New Roman" w:hAnsi="Calibri" w:cs="Arial"/>
        </w:rPr>
      </w:pPr>
    </w:p>
    <w:p w14:paraId="172BC3E2" w14:textId="77777777" w:rsidR="00C95056" w:rsidRDefault="00C95056" w:rsidP="00FD501C">
      <w:pPr>
        <w:rPr>
          <w:rFonts w:ascii="Calibri" w:eastAsia="Times New Roman" w:hAnsi="Calibri" w:cs="Arial"/>
        </w:rPr>
      </w:pPr>
    </w:p>
    <w:p w14:paraId="63201957" w14:textId="77777777" w:rsidR="00C95056" w:rsidRDefault="00C95056" w:rsidP="00FD501C">
      <w:pPr>
        <w:rPr>
          <w:rFonts w:ascii="Calibri" w:eastAsia="Times New Roman" w:hAnsi="Calibri" w:cs="Arial"/>
        </w:rPr>
      </w:pPr>
    </w:p>
    <w:p w14:paraId="7A7B0C97" w14:textId="77777777" w:rsidR="00C95056" w:rsidRDefault="00C95056" w:rsidP="00FD501C">
      <w:pPr>
        <w:rPr>
          <w:rFonts w:ascii="Calibri" w:eastAsia="Times New Roman" w:hAnsi="Calibri" w:cs="Arial"/>
        </w:rPr>
      </w:pPr>
    </w:p>
    <w:p w14:paraId="3539F2D3" w14:textId="77777777" w:rsidR="00C95056" w:rsidRDefault="00C95056" w:rsidP="00FD501C">
      <w:pPr>
        <w:rPr>
          <w:rFonts w:ascii="Calibri" w:eastAsia="Times New Roman" w:hAnsi="Calibri" w:cs="Arial"/>
        </w:rPr>
      </w:pPr>
    </w:p>
    <w:p w14:paraId="31690E2A" w14:textId="77777777" w:rsidR="00C95056" w:rsidRDefault="00C95056" w:rsidP="00FD501C">
      <w:pPr>
        <w:rPr>
          <w:rFonts w:ascii="Calibri" w:eastAsia="Times New Roman" w:hAnsi="Calibri" w:cs="Arial"/>
        </w:rPr>
      </w:pPr>
    </w:p>
    <w:p w14:paraId="164954C4" w14:textId="77777777" w:rsidR="00C95056" w:rsidRDefault="00C95056" w:rsidP="00FD501C">
      <w:pPr>
        <w:rPr>
          <w:rFonts w:ascii="Calibri" w:eastAsia="Times New Roman" w:hAnsi="Calibri" w:cs="Arial"/>
        </w:rPr>
      </w:pPr>
    </w:p>
    <w:p w14:paraId="05E08C54" w14:textId="77777777" w:rsidR="00C95056" w:rsidRDefault="00C95056" w:rsidP="00FD501C">
      <w:pPr>
        <w:rPr>
          <w:rFonts w:ascii="Calibri" w:eastAsia="Times New Roman" w:hAnsi="Calibri" w:cs="Arial"/>
        </w:rPr>
      </w:pPr>
    </w:p>
    <w:p w14:paraId="0BE83E33" w14:textId="77777777" w:rsidR="00C95056" w:rsidRDefault="00C95056" w:rsidP="00FD501C">
      <w:pPr>
        <w:rPr>
          <w:rFonts w:ascii="Calibri" w:eastAsia="Times New Roman" w:hAnsi="Calibri" w:cs="Arial"/>
        </w:rPr>
      </w:pPr>
    </w:p>
    <w:p w14:paraId="098B27ED" w14:textId="77777777" w:rsidR="00C95056" w:rsidRDefault="00C95056" w:rsidP="00FD501C">
      <w:pPr>
        <w:rPr>
          <w:rFonts w:ascii="Calibri" w:eastAsia="Times New Roman" w:hAnsi="Calibri" w:cs="Arial"/>
        </w:rPr>
      </w:pPr>
    </w:p>
    <w:p w14:paraId="74ACEC4A" w14:textId="77777777" w:rsidR="00C95056" w:rsidRDefault="00C95056" w:rsidP="00FD501C">
      <w:pPr>
        <w:rPr>
          <w:rFonts w:ascii="Calibri" w:eastAsia="Times New Roman" w:hAnsi="Calibri" w:cs="Arial"/>
        </w:rPr>
      </w:pPr>
    </w:p>
    <w:p w14:paraId="6EB6C1F1" w14:textId="77777777" w:rsidR="00097DA7" w:rsidRDefault="00097DA7" w:rsidP="00FD501C">
      <w:pPr>
        <w:rPr>
          <w:rFonts w:ascii="Calibri" w:eastAsia="Times New Roman" w:hAnsi="Calibri" w:cs="Arial"/>
        </w:rPr>
      </w:pPr>
    </w:p>
    <w:p w14:paraId="7C68896B" w14:textId="276179BD" w:rsidR="00FD501C" w:rsidRPr="001A61E8" w:rsidRDefault="00FD501C" w:rsidP="00FD501C">
      <w:pPr>
        <w:rPr>
          <w:rFonts w:ascii="Calibri" w:eastAsia="Times New Roman" w:hAnsi="Calibri" w:cs="Arial"/>
          <w:lang w:eastAsia="hr-HR"/>
        </w:rPr>
      </w:pPr>
      <w:r w:rsidRPr="001A61E8">
        <w:rPr>
          <w:rFonts w:ascii="Calibri" w:eastAsia="Times New Roman" w:hAnsi="Calibri" w:cs="Arial"/>
        </w:rPr>
        <w:lastRenderedPageBreak/>
        <w:t xml:space="preserve">KLASA: </w:t>
      </w:r>
      <w:r w:rsidR="003A3DBA" w:rsidRPr="001A61E8">
        <w:rPr>
          <w:rFonts w:ascii="Calibri" w:eastAsia="Times New Roman" w:hAnsi="Calibri" w:cs="Arial"/>
        </w:rPr>
        <w:t>400-03/2</w:t>
      </w:r>
      <w:r w:rsidR="001A61E8" w:rsidRPr="001A61E8">
        <w:rPr>
          <w:rFonts w:ascii="Calibri" w:eastAsia="Times New Roman" w:hAnsi="Calibri" w:cs="Arial"/>
        </w:rPr>
        <w:t>4</w:t>
      </w:r>
      <w:r w:rsidR="003A3DBA" w:rsidRPr="001A61E8">
        <w:rPr>
          <w:rFonts w:ascii="Calibri" w:eastAsia="Times New Roman" w:hAnsi="Calibri" w:cs="Arial"/>
        </w:rPr>
        <w:t>-01/01</w:t>
      </w:r>
    </w:p>
    <w:p w14:paraId="516CC7A1" w14:textId="0E59C926" w:rsidR="00FD501C" w:rsidRPr="001A61E8" w:rsidRDefault="00FD501C" w:rsidP="00FD501C">
      <w:pPr>
        <w:rPr>
          <w:rFonts w:ascii="Calibri" w:eastAsia="Times New Roman" w:hAnsi="Calibri" w:cs="Arial"/>
        </w:rPr>
      </w:pPr>
      <w:r w:rsidRPr="001A61E8">
        <w:rPr>
          <w:rFonts w:ascii="Calibri" w:eastAsia="Times New Roman" w:hAnsi="Calibri" w:cs="Arial"/>
        </w:rPr>
        <w:t xml:space="preserve">URBROJ: </w:t>
      </w:r>
      <w:r w:rsidR="003A3DBA" w:rsidRPr="001A61E8">
        <w:rPr>
          <w:rFonts w:ascii="Calibri" w:eastAsia="Times New Roman" w:hAnsi="Calibri" w:cs="Arial"/>
        </w:rPr>
        <w:t>2157-3-6-01-2</w:t>
      </w:r>
      <w:r w:rsidR="001A61E8" w:rsidRPr="001A61E8">
        <w:rPr>
          <w:rFonts w:ascii="Calibri" w:eastAsia="Times New Roman" w:hAnsi="Calibri" w:cs="Arial"/>
        </w:rPr>
        <w:t>4</w:t>
      </w:r>
      <w:r w:rsidR="003A3DBA" w:rsidRPr="001A61E8">
        <w:rPr>
          <w:rFonts w:ascii="Calibri" w:eastAsia="Times New Roman" w:hAnsi="Calibri" w:cs="Arial"/>
        </w:rPr>
        <w:t>-</w:t>
      </w:r>
      <w:r w:rsidR="001A61E8" w:rsidRPr="001A61E8">
        <w:rPr>
          <w:rFonts w:ascii="Calibri" w:eastAsia="Times New Roman" w:hAnsi="Calibri" w:cs="Arial"/>
        </w:rPr>
        <w:t>1</w:t>
      </w:r>
    </w:p>
    <w:p w14:paraId="55334BC5" w14:textId="6AD61C27" w:rsidR="00FD501C" w:rsidRDefault="00FD501C" w:rsidP="00FD501C">
      <w:pPr>
        <w:rPr>
          <w:rFonts w:ascii="Calibri" w:eastAsia="Times New Roman" w:hAnsi="Calibri" w:cs="Arial"/>
        </w:rPr>
      </w:pPr>
      <w:r w:rsidRPr="001A61E8">
        <w:rPr>
          <w:rFonts w:ascii="Calibri" w:eastAsia="Times New Roman" w:hAnsi="Calibri" w:cs="Arial"/>
        </w:rPr>
        <w:t xml:space="preserve">Lovran, </w:t>
      </w:r>
      <w:r w:rsidR="001A61E8" w:rsidRPr="001A61E8">
        <w:rPr>
          <w:rFonts w:ascii="Calibri" w:eastAsia="Times New Roman" w:hAnsi="Calibri" w:cs="Arial"/>
        </w:rPr>
        <w:t>26</w:t>
      </w:r>
      <w:r w:rsidRPr="001A61E8">
        <w:rPr>
          <w:rFonts w:ascii="Calibri" w:eastAsia="Times New Roman" w:hAnsi="Calibri" w:cs="Arial"/>
        </w:rPr>
        <w:t xml:space="preserve">. </w:t>
      </w:r>
      <w:r w:rsidR="001A61E8" w:rsidRPr="001A61E8">
        <w:rPr>
          <w:rFonts w:ascii="Calibri" w:eastAsia="Times New Roman" w:hAnsi="Calibri" w:cs="Arial"/>
        </w:rPr>
        <w:t>siječnja</w:t>
      </w:r>
      <w:r w:rsidRPr="001A61E8">
        <w:rPr>
          <w:rFonts w:ascii="Calibri" w:eastAsia="Times New Roman" w:hAnsi="Calibri" w:cs="Arial"/>
        </w:rPr>
        <w:t xml:space="preserve"> 202</w:t>
      </w:r>
      <w:r w:rsidR="001A61E8" w:rsidRPr="001A61E8">
        <w:rPr>
          <w:rFonts w:ascii="Calibri" w:eastAsia="Times New Roman" w:hAnsi="Calibri" w:cs="Arial"/>
        </w:rPr>
        <w:t>4</w:t>
      </w:r>
      <w:r w:rsidRPr="001A61E8">
        <w:rPr>
          <w:rFonts w:ascii="Calibri" w:eastAsia="Times New Roman" w:hAnsi="Calibri" w:cs="Arial"/>
        </w:rPr>
        <w:t>.</w:t>
      </w:r>
    </w:p>
    <w:p w14:paraId="2BEEAE11" w14:textId="77777777" w:rsidR="00FD501C" w:rsidRDefault="00FD501C" w:rsidP="00FD501C">
      <w:pPr>
        <w:rPr>
          <w:rFonts w:ascii="Calibri" w:eastAsia="Times New Roman" w:hAnsi="Calibri" w:cs="Arial"/>
          <w:highlight w:val="yellow"/>
        </w:rPr>
      </w:pPr>
    </w:p>
    <w:p w14:paraId="7E98926C" w14:textId="77777777" w:rsidR="00FD501C" w:rsidRDefault="00FD501C" w:rsidP="00FD501C">
      <w:pPr>
        <w:jc w:val="right"/>
        <w:rPr>
          <w:rFonts w:ascii="Calibri" w:eastAsia="Times New Roman" w:hAnsi="Calibri" w:cs="Arial"/>
          <w:highlight w:val="yellow"/>
        </w:rPr>
      </w:pPr>
    </w:p>
    <w:p w14:paraId="3E3627AE" w14:textId="77777777" w:rsidR="00FD501C" w:rsidRDefault="00FD501C" w:rsidP="00FD501C">
      <w:pPr>
        <w:jc w:val="right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b/>
          <w:bCs/>
        </w:rPr>
        <w:t>MINISTARSTVO GOSPODARSTVA</w:t>
      </w:r>
    </w:p>
    <w:p w14:paraId="3E9D0E29" w14:textId="77777777" w:rsidR="00FD501C" w:rsidRDefault="00FD501C" w:rsidP="00FD501C">
      <w:pPr>
        <w:jc w:val="right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b/>
          <w:bCs/>
        </w:rPr>
        <w:t>I ODRŽIVOG RAZVOJA</w:t>
      </w:r>
    </w:p>
    <w:p w14:paraId="2A350D78" w14:textId="77777777" w:rsidR="00FD501C" w:rsidRDefault="00FD501C" w:rsidP="00FD501C">
      <w:pPr>
        <w:jc w:val="right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 </w:t>
      </w:r>
      <w:r>
        <w:rPr>
          <w:rFonts w:ascii="Calibri" w:eastAsia="Times New Roman" w:hAnsi="Calibri" w:cs="Times New Roman"/>
        </w:rPr>
        <w:t>Radnička cesta 80</w:t>
      </w:r>
    </w:p>
    <w:p w14:paraId="50526E83" w14:textId="77777777" w:rsidR="00FD501C" w:rsidRDefault="00FD501C" w:rsidP="00FD501C">
      <w:pPr>
        <w:jc w:val="right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b/>
          <w:bCs/>
        </w:rPr>
        <w:t>10 000 ZAGREB</w:t>
      </w:r>
      <w:r>
        <w:rPr>
          <w:rFonts w:ascii="Calibri" w:eastAsia="Times New Roman" w:hAnsi="Calibri" w:cs="Arial"/>
        </w:rPr>
        <w:t xml:space="preserve">                                              </w:t>
      </w:r>
    </w:p>
    <w:p w14:paraId="05668118" w14:textId="77777777" w:rsidR="00FD501C" w:rsidRDefault="00FD501C" w:rsidP="00FD501C">
      <w:pPr>
        <w:keepNext/>
        <w:outlineLvl w:val="0"/>
        <w:rPr>
          <w:rFonts w:ascii="Calibri" w:eastAsia="Arial Unicode MS" w:hAnsi="Calibri" w:cs="Arial"/>
          <w:lang w:val="x-none"/>
        </w:rPr>
      </w:pPr>
    </w:p>
    <w:p w14:paraId="48731F9A" w14:textId="77777777" w:rsidR="00FD501C" w:rsidRDefault="00FD501C" w:rsidP="00FD501C">
      <w:pPr>
        <w:jc w:val="both"/>
        <w:rPr>
          <w:rFonts w:ascii="Calibri" w:eastAsia="Times New Roman" w:hAnsi="Calibri" w:cs="Arial"/>
          <w:b/>
          <w:bCs/>
        </w:rPr>
      </w:pPr>
    </w:p>
    <w:p w14:paraId="03904565" w14:textId="77777777" w:rsidR="00FD501C" w:rsidRDefault="00FD501C" w:rsidP="00FD501C">
      <w:pPr>
        <w:jc w:val="both"/>
        <w:rPr>
          <w:rFonts w:ascii="Calibri" w:eastAsia="Calibri" w:hAnsi="Calibri" w:cs="Arial"/>
          <w:b/>
          <w:bCs/>
        </w:rPr>
      </w:pPr>
    </w:p>
    <w:p w14:paraId="50C2DD20" w14:textId="7B139884" w:rsidR="00FD501C" w:rsidRDefault="00FD501C" w:rsidP="00FD501C">
      <w:pPr>
        <w:jc w:val="both"/>
        <w:rPr>
          <w:rFonts w:ascii="Calibri" w:eastAsia="Times New Roman" w:hAnsi="Calibri" w:cs="Arial"/>
          <w:i/>
          <w:iCs/>
        </w:rPr>
      </w:pPr>
      <w:r>
        <w:rPr>
          <w:rFonts w:ascii="Calibri" w:eastAsia="Times New Roman" w:hAnsi="Calibri" w:cs="Arial"/>
          <w:b/>
          <w:bCs/>
          <w:lang w:val="it-IT"/>
        </w:rPr>
        <w:t>Predmet</w:t>
      </w:r>
      <w:r>
        <w:rPr>
          <w:rFonts w:ascii="Calibri" w:eastAsia="Times New Roman" w:hAnsi="Calibri" w:cs="Arial"/>
          <w:b/>
          <w:bCs/>
        </w:rPr>
        <w:t xml:space="preserve">:  </w:t>
      </w:r>
      <w:r>
        <w:rPr>
          <w:rFonts w:ascii="Calibri" w:eastAsia="Times New Roman" w:hAnsi="Calibri" w:cs="Arial"/>
          <w:b/>
          <w:bCs/>
          <w:lang w:val="it-IT"/>
        </w:rPr>
        <w:t>Bilje</w:t>
      </w:r>
      <w:r>
        <w:rPr>
          <w:rFonts w:ascii="Calibri" w:eastAsia="Times New Roman" w:hAnsi="Calibri" w:cs="Arial"/>
          <w:b/>
          <w:bCs/>
        </w:rPr>
        <w:t>š</w:t>
      </w:r>
      <w:r>
        <w:rPr>
          <w:rFonts w:ascii="Calibri" w:eastAsia="Times New Roman" w:hAnsi="Calibri" w:cs="Arial"/>
          <w:b/>
          <w:bCs/>
          <w:lang w:val="it-IT"/>
        </w:rPr>
        <w:t>ke uz Izvještaj o obvezama za razdoblje od 01.01.2023. – 3</w:t>
      </w:r>
      <w:r w:rsidR="00097DA7">
        <w:rPr>
          <w:rFonts w:ascii="Calibri" w:eastAsia="Times New Roman" w:hAnsi="Calibri" w:cs="Arial"/>
          <w:b/>
          <w:bCs/>
          <w:lang w:val="it-IT"/>
        </w:rPr>
        <w:t>1</w:t>
      </w:r>
      <w:r>
        <w:rPr>
          <w:rFonts w:ascii="Calibri" w:eastAsia="Times New Roman" w:hAnsi="Calibri" w:cs="Arial"/>
          <w:b/>
          <w:bCs/>
          <w:lang w:val="it-IT"/>
        </w:rPr>
        <w:t>.</w:t>
      </w:r>
      <w:r w:rsidR="00097DA7">
        <w:rPr>
          <w:rFonts w:ascii="Calibri" w:eastAsia="Times New Roman" w:hAnsi="Calibri" w:cs="Arial"/>
          <w:b/>
          <w:bCs/>
          <w:lang w:val="it-IT"/>
        </w:rPr>
        <w:t>12</w:t>
      </w:r>
      <w:r>
        <w:rPr>
          <w:rFonts w:ascii="Calibri" w:eastAsia="Times New Roman" w:hAnsi="Calibri" w:cs="Arial"/>
          <w:b/>
          <w:bCs/>
          <w:lang w:val="it-IT"/>
        </w:rPr>
        <w:t>.2023. godine</w:t>
      </w:r>
    </w:p>
    <w:p w14:paraId="5EA9FF9F" w14:textId="77777777" w:rsidR="00FD501C" w:rsidRDefault="00FD501C" w:rsidP="00FD501C">
      <w:pPr>
        <w:ind w:left="1155"/>
        <w:jc w:val="both"/>
        <w:rPr>
          <w:rFonts w:ascii="Calibri" w:eastAsia="Times New Roman" w:hAnsi="Calibri" w:cs="Arial"/>
          <w:i/>
          <w:iCs/>
        </w:rPr>
      </w:pPr>
    </w:p>
    <w:p w14:paraId="3AC05F4A" w14:textId="77777777" w:rsidR="00FD501C" w:rsidRDefault="00FD501C" w:rsidP="00FD501C">
      <w:pPr>
        <w:ind w:left="1155"/>
        <w:jc w:val="both"/>
        <w:rPr>
          <w:rFonts w:ascii="Calibri" w:eastAsia="Times New Roman" w:hAnsi="Calibri" w:cs="Arial"/>
        </w:rPr>
      </w:pPr>
    </w:p>
    <w:p w14:paraId="01145C46" w14:textId="77777777" w:rsidR="00FD501C" w:rsidRDefault="00FD501C" w:rsidP="00FD501C">
      <w:pPr>
        <w:jc w:val="both"/>
        <w:rPr>
          <w:rFonts w:ascii="Calibri" w:eastAsia="Times New Roman" w:hAnsi="Calibri" w:cs="Arial"/>
        </w:rPr>
      </w:pPr>
    </w:p>
    <w:p w14:paraId="05249A5D" w14:textId="67FB2EC2" w:rsidR="00FD501C" w:rsidRDefault="00FD501C" w:rsidP="00FD501C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Sukladno članku 14. i 18. Pravilnika o financijskom izvještavanju u proračunskom računovodstvu (N.N. 37/22</w:t>
      </w:r>
      <w:r>
        <w:rPr>
          <w:rFonts w:ascii="Calibri" w:eastAsia="Times New Roman" w:hAnsi="Calibri" w:cs="Arial"/>
          <w:lang w:val="it-IT"/>
        </w:rPr>
        <w:t>) dostavljamo bilje</w:t>
      </w:r>
      <w:r>
        <w:rPr>
          <w:rFonts w:ascii="Calibri" w:eastAsia="Times New Roman" w:hAnsi="Calibri" w:cs="Arial"/>
        </w:rPr>
        <w:t>š</w:t>
      </w:r>
      <w:r>
        <w:rPr>
          <w:rFonts w:ascii="Calibri" w:eastAsia="Times New Roman" w:hAnsi="Calibri" w:cs="Arial"/>
          <w:lang w:val="it-IT"/>
        </w:rPr>
        <w:t>ke uz izvještaj o obvezama za razdoblje od 01.01.2023. – 3</w:t>
      </w:r>
      <w:r w:rsidR="00097DA7">
        <w:rPr>
          <w:rFonts w:ascii="Calibri" w:eastAsia="Times New Roman" w:hAnsi="Calibri" w:cs="Arial"/>
          <w:lang w:val="it-IT"/>
        </w:rPr>
        <w:t>1</w:t>
      </w:r>
      <w:r>
        <w:rPr>
          <w:rFonts w:ascii="Calibri" w:eastAsia="Times New Roman" w:hAnsi="Calibri" w:cs="Arial"/>
          <w:lang w:val="it-IT"/>
        </w:rPr>
        <w:t>.</w:t>
      </w:r>
      <w:r w:rsidR="00097DA7">
        <w:rPr>
          <w:rFonts w:ascii="Calibri" w:eastAsia="Times New Roman" w:hAnsi="Calibri" w:cs="Arial"/>
          <w:lang w:val="it-IT"/>
        </w:rPr>
        <w:t>12</w:t>
      </w:r>
      <w:r>
        <w:rPr>
          <w:rFonts w:ascii="Calibri" w:eastAsia="Times New Roman" w:hAnsi="Calibri" w:cs="Arial"/>
          <w:lang w:val="it-IT"/>
        </w:rPr>
        <w:t>.2023. godine.</w:t>
      </w:r>
    </w:p>
    <w:p w14:paraId="68428659" w14:textId="77777777" w:rsidR="00FD501C" w:rsidRDefault="00FD501C" w:rsidP="00FD501C">
      <w:pPr>
        <w:jc w:val="both"/>
        <w:rPr>
          <w:rFonts w:ascii="Calibri" w:eastAsia="Times New Roman" w:hAnsi="Calibri" w:cs="Arial"/>
        </w:rPr>
      </w:pPr>
    </w:p>
    <w:p w14:paraId="5B29023E" w14:textId="33DCE690" w:rsidR="00FD501C" w:rsidRDefault="00FD501C" w:rsidP="00FD501C">
      <w:pPr>
        <w:jc w:val="both"/>
        <w:rPr>
          <w:rFonts w:ascii="Calibri" w:eastAsia="Times New Roman" w:hAnsi="Calibri" w:cs="Arial"/>
          <w:lang w:val="it-IT"/>
        </w:rPr>
      </w:pPr>
      <w:r>
        <w:rPr>
          <w:rFonts w:ascii="Calibri" w:eastAsia="Times New Roman" w:hAnsi="Calibri" w:cs="Arial"/>
          <w:lang w:val="it-IT"/>
        </w:rPr>
        <w:t>Javna ustanova Park prirode Učka na dan 3</w:t>
      </w:r>
      <w:r w:rsidR="00097DA7">
        <w:rPr>
          <w:rFonts w:ascii="Calibri" w:eastAsia="Times New Roman" w:hAnsi="Calibri" w:cs="Arial"/>
          <w:lang w:val="it-IT"/>
        </w:rPr>
        <w:t>1</w:t>
      </w:r>
      <w:r>
        <w:rPr>
          <w:rFonts w:ascii="Calibri" w:eastAsia="Times New Roman" w:hAnsi="Calibri" w:cs="Arial"/>
          <w:lang w:val="it-IT"/>
        </w:rPr>
        <w:t>.</w:t>
      </w:r>
      <w:r w:rsidR="00097DA7">
        <w:rPr>
          <w:rFonts w:ascii="Calibri" w:eastAsia="Times New Roman" w:hAnsi="Calibri" w:cs="Arial"/>
          <w:lang w:val="it-IT"/>
        </w:rPr>
        <w:t>12</w:t>
      </w:r>
      <w:r>
        <w:rPr>
          <w:rFonts w:ascii="Calibri" w:eastAsia="Times New Roman" w:hAnsi="Calibri" w:cs="Arial"/>
          <w:lang w:val="it-IT"/>
        </w:rPr>
        <w:t>.2023. odnosno na kraju izvještajnog razdoblja nema dospjelih obveza kao ni prekoračenja rokova plaćanja istih.</w:t>
      </w:r>
    </w:p>
    <w:p w14:paraId="4F47F36B" w14:textId="77777777" w:rsidR="00FD501C" w:rsidRDefault="00FD501C" w:rsidP="00FD501C">
      <w:pPr>
        <w:jc w:val="both"/>
        <w:rPr>
          <w:rFonts w:ascii="Calibri" w:eastAsia="Times New Roman" w:hAnsi="Calibri" w:cs="Arial"/>
          <w:lang w:val="it-IT"/>
        </w:rPr>
      </w:pPr>
    </w:p>
    <w:p w14:paraId="1652231F" w14:textId="77777777" w:rsidR="00FD501C" w:rsidRDefault="00FD501C" w:rsidP="00FD501C">
      <w:pPr>
        <w:jc w:val="both"/>
        <w:rPr>
          <w:rFonts w:ascii="Calibri" w:eastAsia="Times New Roman" w:hAnsi="Calibri" w:cs="Arial"/>
        </w:rPr>
      </w:pPr>
    </w:p>
    <w:p w14:paraId="681A082B" w14:textId="77777777" w:rsidR="00FD501C" w:rsidRDefault="00FD501C" w:rsidP="00FD501C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</w:t>
      </w:r>
    </w:p>
    <w:p w14:paraId="49B84465" w14:textId="77777777" w:rsidR="00FD501C" w:rsidRDefault="00FD501C" w:rsidP="00FD501C">
      <w:pPr>
        <w:ind w:left="360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        </w:t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</w:p>
    <w:p w14:paraId="3D24AA50" w14:textId="0C21D912" w:rsidR="00FD501C" w:rsidRDefault="00A532C7" w:rsidP="00FD501C">
      <w:pPr>
        <w:ind w:left="5760" w:firstLine="720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V.D. RAVNATELJA</w:t>
      </w:r>
    </w:p>
    <w:p w14:paraId="42A68DD0" w14:textId="77777777" w:rsidR="00FD501C" w:rsidRDefault="00FD501C" w:rsidP="00FD501C">
      <w:pPr>
        <w:ind w:left="5040" w:firstLine="720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ab/>
      </w:r>
    </w:p>
    <w:p w14:paraId="0A9B3ABC" w14:textId="18700F11" w:rsidR="00FD501C" w:rsidRDefault="00FD501C" w:rsidP="00FD501C">
      <w:pPr>
        <w:ind w:left="5760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</w:t>
      </w:r>
      <w:r w:rsidR="009E5124" w:rsidRPr="009E5124">
        <w:rPr>
          <w:rFonts w:ascii="Calibri" w:eastAsia="Times New Roman" w:hAnsi="Calibri" w:cs="Arial"/>
        </w:rPr>
        <w:t>Žarko Erceg, dipl.ing.univ.spec.oec.</w:t>
      </w:r>
    </w:p>
    <w:p w14:paraId="0028ED6E" w14:textId="77777777" w:rsidR="00FD501C" w:rsidRDefault="00FD501C" w:rsidP="00FD501C">
      <w:pPr>
        <w:jc w:val="both"/>
        <w:rPr>
          <w:rFonts w:ascii="Calibri" w:eastAsia="Times New Roman" w:hAnsi="Calibri" w:cs="Arial"/>
        </w:rPr>
      </w:pPr>
    </w:p>
    <w:p w14:paraId="3D29521A" w14:textId="77777777" w:rsidR="00FD501C" w:rsidRDefault="00FD501C" w:rsidP="00FD501C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                                                                            </w:t>
      </w:r>
    </w:p>
    <w:p w14:paraId="753F91AD" w14:textId="77777777" w:rsidR="00FD501C" w:rsidRDefault="00FD501C" w:rsidP="00FD501C">
      <w:pPr>
        <w:jc w:val="both"/>
        <w:rPr>
          <w:rFonts w:ascii="Calibri" w:eastAsia="Times New Roman" w:hAnsi="Calibri" w:cs="Arial"/>
        </w:rPr>
      </w:pPr>
    </w:p>
    <w:p w14:paraId="22C48718" w14:textId="77777777" w:rsidR="00FD501C" w:rsidRPr="009E5124" w:rsidRDefault="00FD501C" w:rsidP="00FD501C">
      <w:pPr>
        <w:jc w:val="both"/>
        <w:rPr>
          <w:rFonts w:ascii="Calibri" w:eastAsia="Times New Roman" w:hAnsi="Calibri" w:cs="Arial"/>
          <w:sz w:val="20"/>
          <w:szCs w:val="20"/>
        </w:rPr>
      </w:pPr>
    </w:p>
    <w:p w14:paraId="687F7743" w14:textId="77777777" w:rsidR="00FD501C" w:rsidRPr="009E5124" w:rsidRDefault="00FD501C" w:rsidP="00FD501C">
      <w:pPr>
        <w:jc w:val="both"/>
        <w:rPr>
          <w:rFonts w:ascii="Calibri" w:eastAsia="Times New Roman" w:hAnsi="Calibri" w:cs="Arial"/>
          <w:sz w:val="20"/>
          <w:szCs w:val="20"/>
        </w:rPr>
      </w:pPr>
      <w:r w:rsidRPr="009E5124">
        <w:rPr>
          <w:rFonts w:ascii="Calibri" w:eastAsia="Times New Roman" w:hAnsi="Calibri" w:cs="Arial"/>
          <w:sz w:val="20"/>
          <w:szCs w:val="20"/>
        </w:rPr>
        <w:t xml:space="preserve">U privitku: </w:t>
      </w:r>
    </w:p>
    <w:p w14:paraId="7D0F337B" w14:textId="42318F5D" w:rsidR="00FD501C" w:rsidRPr="009E5124" w:rsidRDefault="00FD501C" w:rsidP="00FD501C">
      <w:pPr>
        <w:numPr>
          <w:ilvl w:val="0"/>
          <w:numId w:val="4"/>
        </w:numPr>
        <w:jc w:val="both"/>
        <w:rPr>
          <w:rFonts w:ascii="Calibri" w:eastAsia="Times New Roman" w:hAnsi="Calibri" w:cs="Arial"/>
          <w:sz w:val="20"/>
          <w:szCs w:val="20"/>
        </w:rPr>
      </w:pPr>
      <w:r w:rsidRPr="009E5124">
        <w:rPr>
          <w:rFonts w:ascii="Calibri" w:eastAsia="Times New Roman" w:hAnsi="Calibri" w:cs="Arial"/>
          <w:sz w:val="20"/>
          <w:szCs w:val="20"/>
        </w:rPr>
        <w:t>Izvještaj o obvezama za razdoblje od 01.01.2023. – 3</w:t>
      </w:r>
      <w:r w:rsidR="00097DA7">
        <w:rPr>
          <w:rFonts w:ascii="Calibri" w:eastAsia="Times New Roman" w:hAnsi="Calibri" w:cs="Arial"/>
          <w:sz w:val="20"/>
          <w:szCs w:val="20"/>
        </w:rPr>
        <w:t>1</w:t>
      </w:r>
      <w:r w:rsidRPr="009E5124">
        <w:rPr>
          <w:rFonts w:ascii="Calibri" w:eastAsia="Times New Roman" w:hAnsi="Calibri" w:cs="Arial"/>
          <w:sz w:val="20"/>
          <w:szCs w:val="20"/>
        </w:rPr>
        <w:t>.</w:t>
      </w:r>
      <w:r w:rsidR="00097DA7">
        <w:rPr>
          <w:rFonts w:ascii="Calibri" w:eastAsia="Times New Roman" w:hAnsi="Calibri" w:cs="Arial"/>
          <w:sz w:val="20"/>
          <w:szCs w:val="20"/>
        </w:rPr>
        <w:t>12</w:t>
      </w:r>
      <w:r w:rsidRPr="009E5124">
        <w:rPr>
          <w:rFonts w:ascii="Calibri" w:eastAsia="Times New Roman" w:hAnsi="Calibri" w:cs="Arial"/>
          <w:sz w:val="20"/>
          <w:szCs w:val="20"/>
        </w:rPr>
        <w:t>.2023. godine</w:t>
      </w:r>
    </w:p>
    <w:p w14:paraId="4B36F656" w14:textId="77777777" w:rsidR="00FD501C" w:rsidRPr="009E5124" w:rsidRDefault="00FD501C" w:rsidP="00FD501C">
      <w:pPr>
        <w:jc w:val="both"/>
        <w:rPr>
          <w:rFonts w:ascii="Calibri" w:eastAsia="Times New Roman" w:hAnsi="Calibri" w:cs="Arial"/>
          <w:sz w:val="20"/>
          <w:szCs w:val="20"/>
        </w:rPr>
      </w:pPr>
    </w:p>
    <w:p w14:paraId="16951670" w14:textId="77777777" w:rsidR="00FD501C" w:rsidRPr="009E5124" w:rsidRDefault="00FD501C" w:rsidP="00FD501C">
      <w:pPr>
        <w:rPr>
          <w:rFonts w:ascii="Calibri" w:eastAsia="Times New Roman" w:hAnsi="Calibri" w:cs="Times New Roman"/>
          <w:sz w:val="20"/>
          <w:szCs w:val="20"/>
        </w:rPr>
      </w:pPr>
    </w:p>
    <w:p w14:paraId="708A8E51" w14:textId="77777777" w:rsidR="00FD501C" w:rsidRPr="009E5124" w:rsidRDefault="00FD501C" w:rsidP="00FD501C">
      <w:pPr>
        <w:rPr>
          <w:rFonts w:ascii="Calibri" w:eastAsia="Times New Roman" w:hAnsi="Calibri" w:cs="Times New Roman"/>
          <w:sz w:val="20"/>
          <w:szCs w:val="20"/>
        </w:rPr>
      </w:pPr>
      <w:r w:rsidRPr="009E5124">
        <w:rPr>
          <w:rFonts w:ascii="Calibri" w:eastAsia="Times New Roman" w:hAnsi="Calibri" w:cs="Times New Roman"/>
          <w:sz w:val="20"/>
          <w:szCs w:val="20"/>
        </w:rPr>
        <w:t>Dostaviti:</w:t>
      </w:r>
    </w:p>
    <w:p w14:paraId="0E82AC25" w14:textId="77777777" w:rsidR="00FD501C" w:rsidRPr="009E5124" w:rsidRDefault="00FD501C" w:rsidP="00097DA7">
      <w:pPr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</w:rPr>
      </w:pPr>
      <w:r w:rsidRPr="009E5124">
        <w:rPr>
          <w:rFonts w:ascii="Calibri" w:eastAsia="Times New Roman" w:hAnsi="Calibri" w:cs="Times New Roman"/>
          <w:sz w:val="20"/>
          <w:szCs w:val="20"/>
        </w:rPr>
        <w:t>Naslovu</w:t>
      </w:r>
    </w:p>
    <w:p w14:paraId="4612BE83" w14:textId="77777777" w:rsidR="00FD501C" w:rsidRPr="009E5124" w:rsidRDefault="00FD501C" w:rsidP="00097DA7">
      <w:pPr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</w:rPr>
      </w:pPr>
      <w:r w:rsidRPr="009E5124">
        <w:rPr>
          <w:rFonts w:ascii="Calibri" w:eastAsia="Times New Roman" w:hAnsi="Calibri" w:cs="Times New Roman"/>
          <w:sz w:val="20"/>
          <w:szCs w:val="20"/>
        </w:rPr>
        <w:t>Pismohrana – ovdje</w:t>
      </w:r>
    </w:p>
    <w:p w14:paraId="582394D6" w14:textId="77777777" w:rsidR="00FD501C" w:rsidRDefault="00FD501C" w:rsidP="00FD501C">
      <w:pPr>
        <w:rPr>
          <w:rFonts w:ascii="Calibri" w:eastAsia="Times New Roman" w:hAnsi="Calibri" w:cs="Times New Roman"/>
        </w:rPr>
      </w:pPr>
    </w:p>
    <w:p w14:paraId="6811A923" w14:textId="77777777" w:rsidR="00FD501C" w:rsidRDefault="00FD501C" w:rsidP="00FD501C">
      <w:pPr>
        <w:rPr>
          <w:rFonts w:ascii="Calibri" w:eastAsia="Times New Roman" w:hAnsi="Calibri" w:cs="Times New Roman"/>
        </w:rPr>
      </w:pPr>
    </w:p>
    <w:p w14:paraId="089283ED" w14:textId="77777777" w:rsidR="00FD501C" w:rsidRDefault="00FD501C" w:rsidP="00FD501C">
      <w:pPr>
        <w:rPr>
          <w:rFonts w:ascii="Calibri" w:eastAsia="Times New Roman" w:hAnsi="Calibri" w:cs="Times New Roman"/>
        </w:rPr>
      </w:pPr>
    </w:p>
    <w:p w14:paraId="77DBD743" w14:textId="77777777" w:rsidR="00FD501C" w:rsidRDefault="00FD501C" w:rsidP="00FD501C">
      <w:pPr>
        <w:rPr>
          <w:rFonts w:ascii="Calibri" w:eastAsia="Times New Roman" w:hAnsi="Calibri" w:cs="Times New Roman"/>
        </w:rPr>
      </w:pPr>
    </w:p>
    <w:p w14:paraId="47DE2012" w14:textId="77777777" w:rsidR="00FD501C" w:rsidRDefault="00FD501C" w:rsidP="00FD50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8140C3" w14:textId="77777777" w:rsidR="00FD501C" w:rsidRDefault="00FD501C" w:rsidP="00FD501C"/>
    <w:p w14:paraId="4F848C28" w14:textId="77777777" w:rsidR="0004660B" w:rsidRDefault="0004660B"/>
    <w:sectPr w:rsidR="000466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4DE3" w14:textId="77777777" w:rsidR="00D37F42" w:rsidRDefault="00D37F42" w:rsidP="00D37F42">
      <w:r>
        <w:separator/>
      </w:r>
    </w:p>
  </w:endnote>
  <w:endnote w:type="continuationSeparator" w:id="0">
    <w:p w14:paraId="3108D737" w14:textId="77777777" w:rsidR="00D37F42" w:rsidRDefault="00D37F42" w:rsidP="00D3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817E" w14:textId="77777777" w:rsidR="00D37F42" w:rsidRDefault="00D37F42" w:rsidP="00D37F42">
      <w:r>
        <w:separator/>
      </w:r>
    </w:p>
  </w:footnote>
  <w:footnote w:type="continuationSeparator" w:id="0">
    <w:p w14:paraId="0C2A2DF8" w14:textId="77777777" w:rsidR="00D37F42" w:rsidRDefault="00D37F42" w:rsidP="00D3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F22E" w14:textId="5B2DCDF3" w:rsidR="00D37F42" w:rsidRDefault="00D37F42">
    <w:pPr>
      <w:pStyle w:val="Zaglavlje"/>
    </w:pPr>
    <w:r>
      <w:rPr>
        <w:noProof/>
      </w:rPr>
      <w:drawing>
        <wp:inline distT="0" distB="0" distL="0" distR="0" wp14:anchorId="0DBBEE8E" wp14:editId="6068C6C3">
          <wp:extent cx="5760720" cy="5505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9067B" w14:textId="77777777" w:rsidR="00D37F42" w:rsidRDefault="00D37F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2F1"/>
    <w:multiLevelType w:val="hybridMultilevel"/>
    <w:tmpl w:val="910E5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D7989"/>
    <w:multiLevelType w:val="hybridMultilevel"/>
    <w:tmpl w:val="4E383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B4CBD"/>
    <w:multiLevelType w:val="hybridMultilevel"/>
    <w:tmpl w:val="391AE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0A5229"/>
    <w:multiLevelType w:val="hybridMultilevel"/>
    <w:tmpl w:val="455C37D4"/>
    <w:lvl w:ilvl="0" w:tplc="AF2A8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F1353"/>
    <w:multiLevelType w:val="hybridMultilevel"/>
    <w:tmpl w:val="C29E9D4E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159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27809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87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6953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4509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42"/>
    <w:rsid w:val="00017799"/>
    <w:rsid w:val="00041096"/>
    <w:rsid w:val="0004660B"/>
    <w:rsid w:val="00097DA7"/>
    <w:rsid w:val="00114463"/>
    <w:rsid w:val="00135D1B"/>
    <w:rsid w:val="001A61E8"/>
    <w:rsid w:val="001D4D6E"/>
    <w:rsid w:val="0021392F"/>
    <w:rsid w:val="002370AD"/>
    <w:rsid w:val="00241214"/>
    <w:rsid w:val="00283501"/>
    <w:rsid w:val="002E6EBE"/>
    <w:rsid w:val="002F43F5"/>
    <w:rsid w:val="00312A81"/>
    <w:rsid w:val="00355A6E"/>
    <w:rsid w:val="003A3DBA"/>
    <w:rsid w:val="003E5F77"/>
    <w:rsid w:val="00402B0E"/>
    <w:rsid w:val="0040402A"/>
    <w:rsid w:val="004157DB"/>
    <w:rsid w:val="0044434C"/>
    <w:rsid w:val="004949C5"/>
    <w:rsid w:val="004A2AB7"/>
    <w:rsid w:val="004E627F"/>
    <w:rsid w:val="00522E0D"/>
    <w:rsid w:val="00576285"/>
    <w:rsid w:val="00615FE0"/>
    <w:rsid w:val="00632B47"/>
    <w:rsid w:val="0066186A"/>
    <w:rsid w:val="00692C8C"/>
    <w:rsid w:val="006F0EA1"/>
    <w:rsid w:val="007010F3"/>
    <w:rsid w:val="00791EC1"/>
    <w:rsid w:val="007B73D0"/>
    <w:rsid w:val="007C2350"/>
    <w:rsid w:val="007F2BD5"/>
    <w:rsid w:val="00800170"/>
    <w:rsid w:val="00842F0A"/>
    <w:rsid w:val="00875072"/>
    <w:rsid w:val="008D55D0"/>
    <w:rsid w:val="00911E68"/>
    <w:rsid w:val="0095028E"/>
    <w:rsid w:val="009E5124"/>
    <w:rsid w:val="00A15B3E"/>
    <w:rsid w:val="00A532C7"/>
    <w:rsid w:val="00A61394"/>
    <w:rsid w:val="00A82773"/>
    <w:rsid w:val="00A97CD1"/>
    <w:rsid w:val="00B42808"/>
    <w:rsid w:val="00B61239"/>
    <w:rsid w:val="00C95056"/>
    <w:rsid w:val="00CC140C"/>
    <w:rsid w:val="00CD0C99"/>
    <w:rsid w:val="00CE3BD0"/>
    <w:rsid w:val="00CE5BDA"/>
    <w:rsid w:val="00CF6121"/>
    <w:rsid w:val="00D37F42"/>
    <w:rsid w:val="00DB7EC6"/>
    <w:rsid w:val="00DC1132"/>
    <w:rsid w:val="00E22AA0"/>
    <w:rsid w:val="00E51E97"/>
    <w:rsid w:val="00E6049D"/>
    <w:rsid w:val="00EE06DF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E704"/>
  <w15:chartTrackingRefBased/>
  <w15:docId w15:val="{91C4682F-23A2-4A95-A74E-6C84B551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37F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37F42"/>
  </w:style>
  <w:style w:type="paragraph" w:styleId="Podnoje">
    <w:name w:val="footer"/>
    <w:basedOn w:val="Normal"/>
    <w:link w:val="PodnojeChar"/>
    <w:uiPriority w:val="99"/>
    <w:unhideWhenUsed/>
    <w:rsid w:val="00D37F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37F42"/>
  </w:style>
  <w:style w:type="paragraph" w:styleId="Odlomakpopisa">
    <w:name w:val="List Paragraph"/>
    <w:basedOn w:val="Normal"/>
    <w:uiPriority w:val="34"/>
    <w:qFormat/>
    <w:rsid w:val="003E5F7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C113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113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113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113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11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2084</Words>
  <Characters>11882</Characters>
  <Application>Microsoft Office Word</Application>
  <DocSecurity>0</DocSecurity>
  <Lines>99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Vasilic</dc:creator>
  <cp:keywords/>
  <dc:description/>
  <cp:lastModifiedBy>Javna ustanova Park prirode Učka</cp:lastModifiedBy>
  <cp:revision>23</cp:revision>
  <cp:lastPrinted>2023-07-05T10:22:00Z</cp:lastPrinted>
  <dcterms:created xsi:type="dcterms:W3CDTF">2022-01-29T15:05:00Z</dcterms:created>
  <dcterms:modified xsi:type="dcterms:W3CDTF">2024-01-26T09:03:00Z</dcterms:modified>
</cp:coreProperties>
</file>